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widowControl w:val="0"/>
        <w:shd w:fill="ffffff" w:val="clear"/>
        <w:tabs>
          <w:tab w:val="left" w:leader="none" w:pos="8789"/>
        </w:tabs>
        <w:spacing w:after="0" w:before="48" w:line="360" w:lineRule="auto"/>
        <w:ind w:right="-12" w:firstLine="0"/>
        <w:jc w:val="center"/>
        <w:rPr>
          <w:b w:val="1"/>
          <w:color w:val="0000ff"/>
          <w:sz w:val="36"/>
          <w:szCs w:val="36"/>
        </w:rPr>
      </w:pPr>
      <w:r w:rsidDel="00000000" w:rsidR="00000000" w:rsidRPr="00000000">
        <w:rPr>
          <w:b w:val="1"/>
          <w:color w:val="0000ff"/>
          <w:sz w:val="36"/>
          <w:szCs w:val="36"/>
          <w:rtl w:val="0"/>
        </w:rPr>
        <w:t xml:space="preserve">ČESKÝ JAZYK - II. období (4. – 5. ročník)</w:t>
      </w:r>
    </w:p>
    <w:p w:rsidR="00000000" w:rsidDel="00000000" w:rsidP="00000000" w:rsidRDefault="00000000" w:rsidRPr="00000000" w14:paraId="00000002">
      <w:pPr>
        <w:pageBreakBefore w:val="0"/>
        <w:shd w:fill="ffffff" w:val="clear"/>
        <w:spacing w:line="360" w:lineRule="auto"/>
        <w:ind w:right="-12" w:firstLine="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hd w:fill="ffffff" w:val="clear"/>
        <w:spacing w:line="360" w:lineRule="auto"/>
        <w:ind w:right="-12" w:firstLine="72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widowControl w:val="0"/>
        <w:shd w:fill="ffffff" w:val="clear"/>
        <w:spacing w:after="0" w:before="48" w:line="360" w:lineRule="auto"/>
        <w:ind w:left="426" w:right="-567" w:firstLine="283.00000000000006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Ve výuce Českého jazyka v 2. období žáci opakují a prohlubují své znalosti z 1. období.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widowControl w:val="0"/>
        <w:shd w:fill="ffffff" w:val="clear"/>
        <w:spacing w:after="0" w:before="48" w:line="360" w:lineRule="auto"/>
        <w:ind w:left="426" w:right="38" w:firstLine="283.00000000000006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V komunikační a slohové výchově</w:t>
      </w:r>
      <w:r w:rsidDel="00000000" w:rsidR="00000000" w:rsidRPr="00000000">
        <w:rPr>
          <w:i w:val="1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se žáci učí vnímat a chápat různá jazyková sdělení, číst s porozuměním, kultivovaně psát, mluvit a rozhodovat se na základě přečteného nebo slyšeného textu různého typu vztahujícího se k nejrůznějším situacím, analyzovat jej a kriticky posoudit jeho obsah.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widowControl w:val="0"/>
        <w:shd w:fill="ffffff" w:val="clear"/>
        <w:spacing w:after="0" w:before="53" w:line="360" w:lineRule="auto"/>
        <w:ind w:left="426" w:right="38" w:firstLine="283.00000000000006"/>
        <w:jc w:val="both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V jazykové výchově žáci získávají vědomosti a dovednosti potřebné k osvojování spisovné podoby českého jazyka. Učí se poznávat a rozlišovat jeho další formy. Jazyková výchova vede žáky k přesnému a logickému myšlení, které je základním předpokladem jasného, přehledného a srozumitelného vyjadřování. V literární výchově žáci poznávají prostřednictvím četby základní literární druhy, učí se vnímat jejich specifické znaky a vytvářet si vlastní názory na přečtené dílo. Učí se také rozlišovat literární fikci od skutečnosti. Postupně získávají a rozvíjejí základní čtenářské návyky.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hd w:fill="ffffff" w:val="clear"/>
        <w:spacing w:line="360" w:lineRule="auto"/>
        <w:ind w:right="-12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hd w:fill="ffffff" w:val="clear"/>
        <w:spacing w:line="360" w:lineRule="auto"/>
        <w:ind w:right="-12"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418"/>
        </w:tabs>
        <w:spacing w:after="0" w:before="0" w:line="360" w:lineRule="auto"/>
        <w:ind w:left="1418" w:right="-12" w:hanging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chápání jazyka jako svébytného historického jevu, v němž se odráží historický a kulturní vývoj národa, a tedy jako důležitého sjednocujícího činitele národního společenství a jako důležitého a nezbytného nástroje celoživotního vzdělávání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418"/>
        </w:tabs>
        <w:spacing w:after="0" w:before="0" w:line="360" w:lineRule="auto"/>
        <w:ind w:left="1418" w:right="-12" w:hanging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rozvíjení pozitivního vztahu k mateřskému jazyku a jeho chápání jako potenciálního zdroje pro rozvoj osobního i kulturního bohatství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418"/>
        </w:tabs>
        <w:spacing w:after="0" w:before="0" w:line="360" w:lineRule="auto"/>
        <w:ind w:left="1418" w:right="-12" w:hanging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vnímání a postupnému osvojování jazyka jako bohatého mnohotvárného prostředku k získávání a předávání informací, k vyjádření jeho potřeb i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418"/>
        </w:tabs>
        <w:spacing w:after="0" w:before="0" w:line="360" w:lineRule="auto"/>
        <w:ind w:left="1418" w:right="-12" w:hanging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prožitku a ke sdělování názoru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418"/>
        </w:tabs>
        <w:spacing w:after="0" w:before="0" w:line="360" w:lineRule="auto"/>
        <w:ind w:left="1418" w:right="-12" w:hanging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zvládnutí běžných pravidel mezilidské komunikace daného kulturního prostředí a rozvíjení pozitivního vztahu k jazyku v rámci interkulturní komunikace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418"/>
        </w:tabs>
        <w:spacing w:after="0" w:before="0" w:line="360" w:lineRule="auto"/>
        <w:ind w:left="1418" w:right="-12" w:hanging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samostatnému získávání informací z různých zdrojů a k zvládnutí práce s jazykovými a literárními prameny i s texty různého zaměření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1418"/>
        </w:tabs>
        <w:spacing w:after="0" w:before="0" w:line="360" w:lineRule="auto"/>
        <w:ind w:left="1418" w:right="-12" w:hanging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získávání sebedůvěry při vystupování na veřejnosti a ke kultivovanému projevu jako prostředku prosazení sebe sama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284"/>
          <w:tab w:val="left" w:leader="none" w:pos="1418"/>
        </w:tabs>
        <w:spacing w:after="0" w:before="0" w:line="360" w:lineRule="auto"/>
        <w:ind w:left="1418" w:right="-12" w:hanging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individuálnímu prožívání slovesného uměleckého díla, ke sdílení čtenářských zážitků, k rozvíjení pozitivního vztahu k literatuře i k dalším druhům umění založených na uměleckém textu a k rozvíjení emocionálního a estetického vnímání</w:t>
      </w:r>
    </w:p>
    <w:p w:rsidR="00000000" w:rsidDel="00000000" w:rsidP="00000000" w:rsidRDefault="00000000" w:rsidRPr="00000000" w14:paraId="00000011">
      <w:pPr>
        <w:pageBreakBefore w:val="0"/>
        <w:tabs>
          <w:tab w:val="left" w:leader="none" w:pos="1418"/>
          <w:tab w:val="left" w:leader="none" w:pos="8789"/>
        </w:tabs>
        <w:spacing w:line="360" w:lineRule="auto"/>
        <w:ind w:left="1418" w:right="-12" w:hanging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line="360" w:lineRule="auto"/>
        <w:ind w:left="0" w:right="-5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Frontální výuka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line="360" w:lineRule="auto"/>
        <w:ind w:left="0" w:right="-5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line="360" w:lineRule="auto"/>
        <w:ind w:left="0" w:right="-5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Skupinová práce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line="360" w:lineRule="auto"/>
        <w:ind w:left="0" w:right="-51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Individuální</w:t>
      </w:r>
    </w:p>
    <w:p w:rsidR="00000000" w:rsidDel="00000000" w:rsidP="00000000" w:rsidRDefault="00000000" w:rsidRPr="00000000" w14:paraId="00000017">
      <w:pPr>
        <w:pageBreakBefore w:val="0"/>
        <w:spacing w:line="360" w:lineRule="auto"/>
        <w:ind w:right="-51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line="360" w:lineRule="auto"/>
        <w:ind w:right="-51"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s textem, knihou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pravopisná cvičení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opis, přepis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diktáty a doplňovací cvičení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mluvní cvičení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výklad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dialog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diskuse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dramatizace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poslech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návštěvy kulturních akcí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exkurze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práce ve skupinách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48" w:line="360" w:lineRule="auto"/>
        <w:ind w:left="0" w:right="-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samostatná práce</w:t>
      </w:r>
    </w:p>
    <w:p w:rsidR="00000000" w:rsidDel="00000000" w:rsidP="00000000" w:rsidRDefault="00000000" w:rsidRPr="00000000" w14:paraId="00000027">
      <w:pPr>
        <w:pageBreakBefore w:val="0"/>
        <w:tabs>
          <w:tab w:val="left" w:leader="none" w:pos="8789"/>
        </w:tabs>
        <w:spacing w:line="360" w:lineRule="auto"/>
        <w:ind w:right="-12" w:firstLine="720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tabs>
          <w:tab w:val="left" w:leader="none" w:pos="8789"/>
        </w:tabs>
        <w:spacing w:line="360" w:lineRule="auto"/>
        <w:ind w:right="-12" w:firstLine="72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OČEKÁVANÉ VÝSTUPY 2. OBDOBÍ</w:t>
      </w:r>
    </w:p>
    <w:p w:rsidR="00000000" w:rsidDel="00000000" w:rsidP="00000000" w:rsidRDefault="00000000" w:rsidRPr="00000000" w14:paraId="00000029">
      <w:pPr>
        <w:pageBreakBefore w:val="0"/>
        <w:widowControl w:val="0"/>
        <w:shd w:fill="ffffff" w:val="clear"/>
        <w:spacing w:after="0" w:before="48" w:line="360" w:lineRule="auto"/>
        <w:ind w:right="-12" w:firstLine="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widowControl w:val="0"/>
        <w:shd w:fill="ffffff" w:val="clear"/>
        <w:spacing w:after="0" w:before="48" w:line="360" w:lineRule="auto"/>
        <w:ind w:right="-12" w:firstLine="72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KOMUNIKAČNÍ A SLOHOVÁ VÝCHOVA:</w:t>
      </w:r>
    </w:p>
    <w:p w:rsidR="00000000" w:rsidDel="00000000" w:rsidP="00000000" w:rsidRDefault="00000000" w:rsidRPr="00000000" w14:paraId="0000002B">
      <w:pPr>
        <w:pageBreakBefore w:val="0"/>
        <w:widowControl w:val="0"/>
        <w:shd w:fill="ffffff" w:val="clear"/>
        <w:spacing w:after="0" w:before="48" w:line="360" w:lineRule="auto"/>
        <w:ind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čte s porozuměním přiměřeně náročné texty potichu i nahlas</w:t>
      </w:r>
    </w:p>
    <w:p w:rsidR="00000000" w:rsidDel="00000000" w:rsidP="00000000" w:rsidRDefault="00000000" w:rsidRPr="00000000" w14:paraId="0000002C">
      <w:pPr>
        <w:pageBreakBefore w:val="0"/>
        <w:widowControl w:val="0"/>
        <w:shd w:fill="ffffff" w:val="clear"/>
        <w:spacing w:after="0" w:before="48" w:line="360" w:lineRule="auto"/>
        <w:ind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rozlišuje podstatné a okrajové informace v textu vhodném pro daný věk, podstatné informace zaznamenává</w:t>
      </w:r>
    </w:p>
    <w:p w:rsidR="00000000" w:rsidDel="00000000" w:rsidP="00000000" w:rsidRDefault="00000000" w:rsidRPr="00000000" w14:paraId="0000002D">
      <w:pPr>
        <w:pageBreakBefore w:val="0"/>
        <w:widowControl w:val="0"/>
        <w:shd w:fill="ffffff" w:val="clear"/>
        <w:spacing w:after="0" w:before="48" w:line="360" w:lineRule="auto"/>
        <w:ind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posuzuje úplnost či neúplnost jednoduchého sdělení</w:t>
      </w:r>
    </w:p>
    <w:p w:rsidR="00000000" w:rsidDel="00000000" w:rsidP="00000000" w:rsidRDefault="00000000" w:rsidRPr="00000000" w14:paraId="0000002E">
      <w:pPr>
        <w:pageBreakBefore w:val="0"/>
        <w:widowControl w:val="0"/>
        <w:shd w:fill="ffffff" w:val="clear"/>
        <w:spacing w:after="0" w:before="48" w:line="360" w:lineRule="auto"/>
        <w:ind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reprodukuje obsah přiměřeně složitého sdělení a zapamatuje si z něj podstatná fakta</w:t>
      </w:r>
    </w:p>
    <w:p w:rsidR="00000000" w:rsidDel="00000000" w:rsidP="00000000" w:rsidRDefault="00000000" w:rsidRPr="00000000" w14:paraId="0000002F">
      <w:pPr>
        <w:pageBreakBefore w:val="0"/>
        <w:widowControl w:val="0"/>
        <w:shd w:fill="ffffff" w:val="clear"/>
        <w:spacing w:after="0" w:before="48" w:line="360" w:lineRule="auto"/>
        <w:ind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vede správně dialog, telefonický rozhovor, zanechá vzkaz na záznamníku</w:t>
      </w:r>
    </w:p>
    <w:p w:rsidR="00000000" w:rsidDel="00000000" w:rsidP="00000000" w:rsidRDefault="00000000" w:rsidRPr="00000000" w14:paraId="00000030">
      <w:pPr>
        <w:pageBreakBefore w:val="0"/>
        <w:widowControl w:val="0"/>
        <w:shd w:fill="ffffff" w:val="clear"/>
        <w:spacing w:after="0" w:before="48" w:line="360" w:lineRule="auto"/>
        <w:ind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volí náležitou intonaci, přízvuk, pauzy a tempo podle svého komunikačního záměru</w:t>
      </w:r>
    </w:p>
    <w:p w:rsidR="00000000" w:rsidDel="00000000" w:rsidP="00000000" w:rsidRDefault="00000000" w:rsidRPr="00000000" w14:paraId="00000031">
      <w:pPr>
        <w:pageBreakBefore w:val="0"/>
        <w:widowControl w:val="0"/>
        <w:shd w:fill="ffffff" w:val="clear"/>
        <w:spacing w:after="0" w:before="48" w:line="360" w:lineRule="auto"/>
        <w:ind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- sestaví osnovu vyprávění a na jejím základě vytváří krátký mluvený nebo písemný projev s dodržením časové posloupnosti</w:t>
      </w:r>
    </w:p>
    <w:p w:rsidR="00000000" w:rsidDel="00000000" w:rsidP="00000000" w:rsidRDefault="00000000" w:rsidRPr="00000000" w14:paraId="00000032">
      <w:pPr>
        <w:pageBreakBefore w:val="0"/>
        <w:tabs>
          <w:tab w:val="left" w:leader="none" w:pos="8789"/>
        </w:tabs>
        <w:spacing w:line="360" w:lineRule="auto"/>
        <w:ind w:right="-12" w:firstLine="0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5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vypráví vlastní zážitky, jednoduchý příběh podle přečtené předlohy nebo ilustrací a domluví se v běžných situacích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5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má odpovídající slovní zásobu k souvislému vyjadřování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5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mluveném projevu volí správnou intonaci, přízvuk, pauzy a tempo řeči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5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popíše jednoduché předměty, činnosti a děje 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5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opisuje a přepisuje jednoduché texty 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5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píše správně a přehledně jednoduchá sdělení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5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píše čitelně a úpravně, dodržuje mezery mezi slovy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5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ovládá hůlkové písmo - tvoří otázky a odpovídá na ně</w:t>
      </w:r>
    </w:p>
    <w:p w:rsidR="00000000" w:rsidDel="00000000" w:rsidP="00000000" w:rsidRDefault="00000000" w:rsidRPr="00000000" w14:paraId="0000003B">
      <w:pPr>
        <w:pageBreakBefore w:val="0"/>
        <w:tabs>
          <w:tab w:val="left" w:leader="none" w:pos="8789"/>
        </w:tabs>
        <w:spacing w:line="360" w:lineRule="auto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widowControl w:val="0"/>
        <w:shd w:fill="ffffff" w:val="clear"/>
        <w:spacing w:after="0" w:before="48" w:line="360" w:lineRule="auto"/>
        <w:ind w:right="-12" w:firstLine="72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JAZYKOVÁ VÝCHOVA:</w:t>
      </w:r>
    </w:p>
    <w:p w:rsidR="00000000" w:rsidDel="00000000" w:rsidP="00000000" w:rsidRDefault="00000000" w:rsidRPr="00000000" w14:paraId="0000003D">
      <w:pPr>
        <w:pageBreakBefore w:val="0"/>
        <w:widowControl w:val="0"/>
        <w:shd w:fill="ffffff" w:val="clear"/>
        <w:spacing w:after="0" w:before="48" w:line="360" w:lineRule="auto"/>
        <w:ind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-    porovnává významy slov, zvláště slova stejného nebo podobného významu a slova víceznačná</w:t>
      </w:r>
    </w:p>
    <w:p w:rsidR="00000000" w:rsidDel="00000000" w:rsidP="00000000" w:rsidRDefault="00000000" w:rsidRPr="00000000" w14:paraId="0000003E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rozlišuje ve slově kořen, část příponovou, předponovou a koncovku</w:t>
      </w:r>
    </w:p>
    <w:p w:rsidR="00000000" w:rsidDel="00000000" w:rsidP="00000000" w:rsidRDefault="00000000" w:rsidRPr="00000000" w14:paraId="0000003F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určuje slovní druhy plnovýznamových slov a využívá je v gramaticky správných tvarech ve svém mluveném projevu</w:t>
      </w:r>
    </w:p>
    <w:p w:rsidR="00000000" w:rsidDel="00000000" w:rsidP="00000000" w:rsidRDefault="00000000" w:rsidRPr="00000000" w14:paraId="00000040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rozlišuje slova spisovná a jejich nespisovné tvary</w:t>
      </w:r>
    </w:p>
    <w:p w:rsidR="00000000" w:rsidDel="00000000" w:rsidP="00000000" w:rsidRDefault="00000000" w:rsidRPr="00000000" w14:paraId="00000041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vyhledává základní skladební dvojici a v neúplné základní skladební dvojici označuje základ věty</w:t>
      </w:r>
    </w:p>
    <w:p w:rsidR="00000000" w:rsidDel="00000000" w:rsidP="00000000" w:rsidRDefault="00000000" w:rsidRPr="00000000" w14:paraId="00000042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odlišuje větu jednoduchou a souvětí, vhodně změní větu jednoduchou v souvětí</w:t>
      </w:r>
    </w:p>
    <w:p w:rsidR="00000000" w:rsidDel="00000000" w:rsidP="00000000" w:rsidRDefault="00000000" w:rsidRPr="00000000" w14:paraId="00000043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užívá vhodných spojovacích výrazů, podle potřeby projevu je obměňuje</w:t>
      </w:r>
    </w:p>
    <w:p w:rsidR="00000000" w:rsidDel="00000000" w:rsidP="00000000" w:rsidRDefault="00000000" w:rsidRPr="00000000" w14:paraId="00000044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píše správně i/y ve slovech po obojetných souhláskách</w:t>
      </w:r>
    </w:p>
    <w:p w:rsidR="00000000" w:rsidDel="00000000" w:rsidP="00000000" w:rsidRDefault="00000000" w:rsidRPr="00000000" w14:paraId="00000045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zvládá základní příklady syntaktického pravopisu</w:t>
      </w:r>
    </w:p>
    <w:p w:rsidR="00000000" w:rsidDel="00000000" w:rsidP="00000000" w:rsidRDefault="00000000" w:rsidRPr="00000000" w14:paraId="00000046">
      <w:pPr>
        <w:pageBreakBefore w:val="0"/>
        <w:tabs>
          <w:tab w:val="left" w:leader="none" w:pos="8789"/>
        </w:tabs>
        <w:spacing w:line="360" w:lineRule="auto"/>
        <w:ind w:right="-12" w:firstLine="0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6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pozná podstatná jména a slovesa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6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dodržuje pořádek slov ve větě, pozná a určí druhy vět podle postoje mluvčího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6"/>
        </w:numPr>
        <w:tabs>
          <w:tab w:val="left" w:leader="none" w:pos="5589"/>
        </w:tabs>
        <w:spacing w:line="360" w:lineRule="auto"/>
        <w:ind w:left="80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rozlišuje tvrdé, měkké a obojetné souhlásky a ovládá pravopis měkkých a tvrdých slabik - určuje samohlásky a souhlásky - seřadí slova podle abecedy  - správně vyslovuje a píše slova se skupinami hlásek dě-tě-ně-bě-pě-vě-mě - správně vyslovuje a píše znělé a neznělé souhlásky</w:t>
      </w:r>
    </w:p>
    <w:p w:rsidR="00000000" w:rsidDel="00000000" w:rsidP="00000000" w:rsidRDefault="00000000" w:rsidRPr="00000000" w14:paraId="0000004A">
      <w:pPr>
        <w:pageBreakBefore w:val="0"/>
        <w:tabs>
          <w:tab w:val="left" w:leader="none" w:pos="8789"/>
        </w:tabs>
        <w:spacing w:line="360" w:lineRule="auto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widowControl w:val="0"/>
        <w:shd w:fill="ffffff" w:val="clear"/>
        <w:spacing w:after="0" w:before="48" w:line="360" w:lineRule="auto"/>
        <w:ind w:right="-12" w:firstLine="720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LITERÁRNÍ VÝCHOVA:</w:t>
      </w:r>
    </w:p>
    <w:p w:rsidR="00000000" w:rsidDel="00000000" w:rsidP="00000000" w:rsidRDefault="00000000" w:rsidRPr="00000000" w14:paraId="0000004C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vyjadřuje své dojmy z četby a zaznamenává je</w:t>
      </w:r>
    </w:p>
    <w:p w:rsidR="00000000" w:rsidDel="00000000" w:rsidP="00000000" w:rsidRDefault="00000000" w:rsidRPr="00000000" w14:paraId="0000004D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volně reprodukuje text podle svých schopností, tvoří vlastní literární text na dané téma</w:t>
      </w:r>
    </w:p>
    <w:p w:rsidR="00000000" w:rsidDel="00000000" w:rsidP="00000000" w:rsidRDefault="00000000" w:rsidRPr="00000000" w14:paraId="0000004E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rozlišuje různé typy uměleckých a neuměleckých textů</w:t>
      </w:r>
    </w:p>
    <w:p w:rsidR="00000000" w:rsidDel="00000000" w:rsidP="00000000" w:rsidRDefault="00000000" w:rsidRPr="00000000" w14:paraId="0000004F">
      <w:pPr>
        <w:pageBreakBefore w:val="0"/>
        <w:widowControl w:val="0"/>
        <w:numPr>
          <w:ilvl w:val="0"/>
          <w:numId w:val="13"/>
        </w:numPr>
        <w:shd w:fill="ffffff" w:val="clear"/>
        <w:spacing w:after="0" w:before="48" w:line="360" w:lineRule="auto"/>
        <w:ind w:left="0" w:right="-12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při jednoduchém rozboru literárních textů používá elementární literární pojmy</w:t>
      </w:r>
    </w:p>
    <w:p w:rsidR="00000000" w:rsidDel="00000000" w:rsidP="00000000" w:rsidRDefault="00000000" w:rsidRPr="00000000" w14:paraId="00000050">
      <w:pPr>
        <w:pageBreakBefore w:val="0"/>
        <w:tabs>
          <w:tab w:val="left" w:leader="none" w:pos="8789"/>
        </w:tabs>
        <w:spacing w:line="360" w:lineRule="auto"/>
        <w:ind w:right="-12" w:firstLine="0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7"/>
        </w:numPr>
        <w:tabs>
          <w:tab w:val="left" w:leader="none" w:pos="5909"/>
        </w:tabs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dramatizuje jednoduchý příběh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7"/>
        </w:numPr>
        <w:tabs>
          <w:tab w:val="left" w:leader="none" w:pos="5909"/>
        </w:tabs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vypráví děj zhlédnutého filmového nebo divadelního představení podle daných otázek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7"/>
        </w:numPr>
        <w:tabs>
          <w:tab w:val="left" w:leader="none" w:pos="5909"/>
        </w:tabs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čte krátké texty s porozuměním a reprodukuje je podle jednoduché osnovy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7"/>
        </w:numPr>
        <w:tabs>
          <w:tab w:val="left" w:leader="none" w:pos="5909"/>
        </w:tabs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určí v přečteném textu hlavní postavy a jejich vlastnosti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7"/>
        </w:numPr>
        <w:tabs>
          <w:tab w:val="left" w:leader="none" w:pos="5909"/>
        </w:tabs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rozlišuje prózu a verše - rozlišuje pohádkové prostředí od reálného - ovládá tiché čtení a orientuje se ve čteném textu</w:t>
      </w:r>
    </w:p>
    <w:p w:rsidR="00000000" w:rsidDel="00000000" w:rsidP="00000000" w:rsidRDefault="00000000" w:rsidRPr="00000000" w14:paraId="00000056">
      <w:pPr>
        <w:pageBreakBefore w:val="0"/>
        <w:spacing w:line="360" w:lineRule="auto"/>
        <w:ind w:left="36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13.0" w:type="dxa"/>
        <w:jc w:val="left"/>
        <w:tblInd w:w="-317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699"/>
        <w:gridCol w:w="5572"/>
        <w:gridCol w:w="5342"/>
        <w:tblGridChange w:id="0">
          <w:tblGrid>
            <w:gridCol w:w="4699"/>
            <w:gridCol w:w="5572"/>
            <w:gridCol w:w="5342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4. ročník – Jazyková výchova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5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rozkládá slovo na slabiky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umí rozlišovat hlásky a správně je používá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pageBreakBefore w:val="0"/>
              <w:shd w:fill="ffffff" w:val="clear"/>
              <w:spacing w:after="0" w:before="48" w:line="360" w:lineRule="auto"/>
              <w:ind w:left="34" w:firstLine="0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Nauka o slově</w:t>
            </w:r>
            <w:r w:rsidDel="00000000" w:rsidR="00000000" w:rsidRPr="00000000">
              <w:rPr>
                <w:color w:val="000000"/>
                <w:rtl w:val="0"/>
              </w:rPr>
              <w:t xml:space="preserve"> - hlásková podoba slova, samohlásky a souhlásky, slabika, hláska, písmeno, abeceda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Opravuje svou nesprávnou nebo</w:t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nedbalou výslovnost</w:t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ve skupině s příslušníky odlišných sociokulturních skupin</w:t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Pracuje s informačními zdroji</w:t>
            </w:r>
          </w:p>
          <w:p w:rsidR="00000000" w:rsidDel="00000000" w:rsidP="00000000" w:rsidRDefault="00000000" w:rsidRPr="00000000" w14:paraId="0000006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Učí se kriticky posuzovat mediální text</w:t>
            </w:r>
          </w:p>
          <w:p w:rsidR="00000000" w:rsidDel="00000000" w:rsidP="00000000" w:rsidRDefault="00000000" w:rsidRPr="00000000" w14:paraId="0000007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užívá různé podoby slova, rozlišuje slova podle významu, rozpozná slova spisovná a nespisovná, poznává slova citově zabarvená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pageBreakBefore w:val="0"/>
              <w:shd w:fill="ffffff" w:val="clear"/>
              <w:spacing w:after="0" w:before="48" w:line="360" w:lineRule="auto"/>
              <w:ind w:left="34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Význam slova</w:t>
            </w:r>
            <w:r w:rsidDel="00000000" w:rsidR="00000000" w:rsidRPr="00000000">
              <w:rPr>
                <w:rtl w:val="0"/>
              </w:rPr>
              <w:t xml:space="preserve"> – slov s citovým zabarvením, slova jednoznačná, mnohoznačná, slova spisovná a nespisovná, slova souznačná, opačná</w:t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ve slově část předponovou, příponovou a kořen slova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podle kořene slova rozeznává slova příbuzná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rozpoznává předpony a předložky, ovládá pravopis jejich psaní</w:t>
            </w:r>
          </w:p>
          <w:p w:rsidR="00000000" w:rsidDel="00000000" w:rsidP="00000000" w:rsidRDefault="00000000" w:rsidRPr="00000000" w14:paraId="0000008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pageBreakBefore w:val="0"/>
              <w:shd w:fill="ffffff" w:val="clear"/>
              <w:spacing w:after="0" w:before="48" w:line="360" w:lineRule="auto"/>
              <w:ind w:left="34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Stavba slova</w:t>
            </w:r>
            <w:r w:rsidDel="00000000" w:rsidR="00000000" w:rsidRPr="00000000">
              <w:rPr>
                <w:rtl w:val="0"/>
              </w:rPr>
              <w:t xml:space="preserve"> - kořen, předpona a příponová část, slova příbuzná</w:t>
            </w:r>
          </w:p>
          <w:p w:rsidR="00000000" w:rsidDel="00000000" w:rsidP="00000000" w:rsidRDefault="00000000" w:rsidRPr="00000000" w14:paraId="00000083">
            <w:pPr>
              <w:pageBreakBefore w:val="0"/>
              <w:shd w:fill="ffffff" w:val="clear"/>
              <w:spacing w:after="0" w:before="48" w:line="360" w:lineRule="auto"/>
              <w:ind w:left="34" w:firstLine="0"/>
              <w:rPr/>
            </w:pPr>
            <w:r w:rsidDel="00000000" w:rsidR="00000000" w:rsidRPr="00000000">
              <w:rPr>
                <w:rtl w:val="0"/>
              </w:rPr>
              <w:t xml:space="preserve">předpony od-, nad-, pod-, před- a tvarově stejné předložky předpony vz-, roz-, bez- a předložka bez předpony ob-, v-, vy/vý-</w:t>
            </w:r>
          </w:p>
          <w:p w:rsidR="00000000" w:rsidDel="00000000" w:rsidP="00000000" w:rsidRDefault="00000000" w:rsidRPr="00000000" w14:paraId="0000008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uvědoměle používá i/y po obojetných souhláskách uvnitř slov u vyjmenovaných a příbuzných slov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pageBreakBefore w:val="0"/>
              <w:shd w:fill="ffffff" w:val="clear"/>
              <w:spacing w:after="0" w:before="48" w:line="360" w:lineRule="auto"/>
              <w:ind w:left="34" w:firstLine="0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Vyjmenovaná slova</w:t>
            </w:r>
            <w:r w:rsidDel="00000000" w:rsidR="00000000" w:rsidRPr="00000000">
              <w:rPr>
                <w:color w:val="000000"/>
                <w:rtl w:val="0"/>
              </w:rPr>
              <w:t xml:space="preserve"> - po b, 1, m, p, s, v, 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poznává slovní druhy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rozeznává slovní druhy ohebné a neohebné a odůvodňuje jejich zařazení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pageBreakBefore w:val="0"/>
              <w:shd w:fill="ffffff" w:val="clear"/>
              <w:spacing w:after="0" w:before="48" w:line="360" w:lineRule="auto"/>
              <w:ind w:left="34" w:firstLine="0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Slovní druhy</w:t>
            </w:r>
            <w:r w:rsidDel="00000000" w:rsidR="00000000" w:rsidRPr="00000000">
              <w:rPr>
                <w:color w:val="000000"/>
                <w:rtl w:val="0"/>
              </w:rPr>
              <w:t xml:space="preserve"> – podstatná jména, přídavná jména, zájmena, číslovky, slovesa, příslovce, předložky, spojky, částice a citoslovce; slovní druhy ohebné, neohebné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skloňuje podstatná jména a zařazuje je k náležitým vzorům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pageBreakBefore w:val="0"/>
              <w:shd w:fill="ffffff" w:val="clear"/>
              <w:spacing w:after="0" w:before="48" w:line="360" w:lineRule="auto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Podstatná jména</w:t>
            </w:r>
            <w:r w:rsidDel="00000000" w:rsidR="00000000" w:rsidRPr="00000000">
              <w:rPr>
                <w:color w:val="000000"/>
                <w:rtl w:val="0"/>
              </w:rPr>
              <w:t xml:space="preserve"> - vzory podstatných jmen – skloňování podstatných jmen rodu středního (město, moře, kuře, stavení), ženského (žena, růže, píseň, kost) a mužského </w:t>
            </w:r>
            <w:r w:rsidDel="00000000" w:rsidR="00000000" w:rsidRPr="00000000">
              <w:rPr>
                <w:rtl w:val="0"/>
              </w:rPr>
              <w:t xml:space="preserve">(pán, hrad, </w:t>
            </w:r>
            <w:r w:rsidDel="00000000" w:rsidR="00000000" w:rsidRPr="00000000">
              <w:rPr>
                <w:color w:val="000000"/>
                <w:rtl w:val="0"/>
              </w:rPr>
              <w:t xml:space="preserve">muž, stroj)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vyhledává infinitiv v textu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osobu, číslo a čas, časuje slovesa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4">
            <w:pPr>
              <w:pageBreakBefore w:val="0"/>
              <w:shd w:fill="ffffff" w:val="clear"/>
              <w:spacing w:after="0" w:before="48" w:line="360" w:lineRule="auto"/>
              <w:ind w:left="34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Slovesa</w:t>
            </w:r>
            <w:r w:rsidDel="00000000" w:rsidR="00000000" w:rsidRPr="00000000">
              <w:rPr>
                <w:rtl w:val="0"/>
              </w:rPr>
              <w:t xml:space="preserve"> - infinitiv sloves, slovesa zvratná, slovesné tvary jednoduché a složené, časování sloves</w:t>
            </w:r>
          </w:p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podmět a přísudek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uvědoměle volí a píše i/y v příčestí minulém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pageBreakBefore w:val="0"/>
              <w:shd w:fill="ffffff" w:val="clear"/>
              <w:spacing w:after="0" w:before="48"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Stavba věty jednoduché – </w:t>
            </w:r>
            <w:r w:rsidDel="00000000" w:rsidR="00000000" w:rsidRPr="00000000">
              <w:rPr>
                <w:rtl w:val="0"/>
              </w:rPr>
              <w:t xml:space="preserve">přísudek a podmět, shoda přísudku s podmětem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větu jednoduchou a souvětí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spojuje jednoduché věty v souvětí spojovacími výrazy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pageBreakBefore w:val="0"/>
              <w:shd w:fill="ffffff" w:val="clear"/>
              <w:spacing w:after="0" w:before="48" w:line="360" w:lineRule="auto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Souvětí </w:t>
            </w:r>
            <w:r w:rsidDel="00000000" w:rsidR="00000000" w:rsidRPr="00000000">
              <w:rPr>
                <w:color w:val="000000"/>
                <w:rtl w:val="0"/>
              </w:rPr>
              <w:t xml:space="preserve">– počet vět, větný vzorec, jednoduché spojovací výrazy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pageBreakBefore w:val="0"/>
        <w:spacing w:line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13.0" w:type="dxa"/>
        <w:jc w:val="left"/>
        <w:tblInd w:w="-317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699"/>
        <w:gridCol w:w="5572"/>
        <w:gridCol w:w="5342"/>
        <w:tblGridChange w:id="0">
          <w:tblGrid>
            <w:gridCol w:w="4699"/>
            <w:gridCol w:w="5572"/>
            <w:gridCol w:w="5342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4. ročník – Komunikační a slohová výchova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A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vhodných jazykových prostředků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sestavuje osnovu, tvoří nadpisy, člení text na odstavce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pageBreakBefore w:val="0"/>
              <w:shd w:fill="ffffff" w:val="clear"/>
              <w:spacing w:after="0" w:before="48" w:line="36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Stylizace a kompozice</w:t>
            </w:r>
          </w:p>
          <w:p w:rsidR="00000000" w:rsidDel="00000000" w:rsidP="00000000" w:rsidRDefault="00000000" w:rsidRPr="00000000" w14:paraId="000000AE">
            <w:pPr>
              <w:pageBreakBefore w:val="0"/>
              <w:shd w:fill="ffffff" w:val="clear"/>
              <w:spacing w:after="0" w:before="48" w:line="360" w:lineRule="auto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Členění projevu</w:t>
            </w:r>
            <w:r w:rsidDel="00000000" w:rsidR="00000000" w:rsidRPr="00000000">
              <w:rPr>
                <w:color w:val="000000"/>
                <w:rtl w:val="0"/>
              </w:rPr>
              <w:t xml:space="preserve"> - osnova, nadpis, odstavce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B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0B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Vytváří krátký mluvený nebo písemný projev</w:t>
            </w:r>
          </w:p>
          <w:p w:rsidR="00000000" w:rsidDel="00000000" w:rsidP="00000000" w:rsidRDefault="00000000" w:rsidRPr="00000000" w14:paraId="000000B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B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 rozhovoru uplatňuje svá práva a respektuje práva druhých</w:t>
            </w:r>
          </w:p>
          <w:p w:rsidR="00000000" w:rsidDel="00000000" w:rsidP="00000000" w:rsidRDefault="00000000" w:rsidRPr="00000000" w14:paraId="000000B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Pracuje s informačními zdroji</w:t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Učí se kriticky posuzovat mediální sdělení</w:t>
            </w:r>
          </w:p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B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Na základě vlastních zážitků tvoří krátký mluvený projev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pageBreakBefore w:val="0"/>
              <w:numPr>
                <w:ilvl w:val="0"/>
                <w:numId w:val="27"/>
              </w:numPr>
              <w:spacing w:line="360" w:lineRule="auto"/>
              <w:ind w:left="284" w:hanging="284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dodržuje následnost dějové složky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pageBreakBefore w:val="0"/>
              <w:shd w:fill="ffffff" w:val="clear"/>
              <w:spacing w:after="0" w:before="48" w:line="360" w:lineRule="auto"/>
              <w:ind w:left="34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Vypravování</w:t>
            </w:r>
          </w:p>
          <w:p w:rsidR="00000000" w:rsidDel="00000000" w:rsidP="00000000" w:rsidRDefault="00000000" w:rsidRPr="00000000" w14:paraId="000000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pageBreakBefore w:val="0"/>
              <w:numPr>
                <w:ilvl w:val="0"/>
                <w:numId w:val="3"/>
              </w:numPr>
              <w:tabs>
                <w:tab w:val="left" w:leader="none" w:pos="284"/>
              </w:tabs>
              <w:spacing w:line="360" w:lineRule="auto"/>
              <w:ind w:left="0" w:hanging="720"/>
              <w:rPr/>
            </w:pPr>
            <w:r w:rsidDel="00000000" w:rsidR="00000000" w:rsidRPr="00000000">
              <w:rPr>
                <w:rtl w:val="0"/>
              </w:rPr>
              <w:t xml:space="preserve">užívá vhodné jazykové prostředky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pageBreakBefore w:val="0"/>
              <w:shd w:fill="ffffff" w:val="clear"/>
              <w:spacing w:after="0" w:before="48" w:line="360" w:lineRule="auto"/>
              <w:ind w:left="34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opis</w:t>
            </w:r>
            <w:r w:rsidDel="00000000" w:rsidR="00000000" w:rsidRPr="00000000">
              <w:rPr>
                <w:color w:val="000000"/>
                <w:rtl w:val="0"/>
              </w:rPr>
              <w:t xml:space="preserve"> – osoby, věci, děje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sestavuje oznámení, telefonuje, píše dopis a užívá adresu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pageBreakBefore w:val="0"/>
              <w:shd w:fill="ffffff" w:val="clear"/>
              <w:spacing w:after="0" w:before="48" w:line="360" w:lineRule="auto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Formy společenského styku</w:t>
            </w:r>
            <w:r w:rsidDel="00000000" w:rsidR="00000000" w:rsidRPr="00000000">
              <w:rPr>
                <w:color w:val="000000"/>
                <w:rtl w:val="0"/>
              </w:rPr>
              <w:t xml:space="preserve"> – rozhovor, oznámení, blahopřání, dopis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D">
      <w:pPr>
        <w:pageBreakBefore w:val="0"/>
        <w:spacing w:line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613.999999999998" w:type="dxa"/>
        <w:jc w:val="left"/>
        <w:tblInd w:w="-317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700"/>
        <w:gridCol w:w="5571"/>
        <w:gridCol w:w="5343"/>
        <w:tblGridChange w:id="0">
          <w:tblGrid>
            <w:gridCol w:w="4700"/>
            <w:gridCol w:w="5571"/>
            <w:gridCol w:w="5343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4. ročník – Literární výchova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D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pageBreakBefore w:val="0"/>
              <w:numPr>
                <w:ilvl w:val="0"/>
                <w:numId w:val="3"/>
              </w:numPr>
              <w:tabs>
                <w:tab w:val="left" w:leader="none" w:pos="284"/>
              </w:tabs>
              <w:spacing w:line="360" w:lineRule="auto"/>
              <w:ind w:left="28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 správně, uvědoměle, plynule a dostatečně rychle, přirozeně intonuje, používá správný přízvuk slovní i větný, člení věty, frázuje, dbá na barvu a sílu hlas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pageBreakBefore w:val="0"/>
              <w:shd w:fill="ffffff" w:val="clear"/>
              <w:spacing w:after="0" w:before="48"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Rozvoj techniky čtení</w:t>
            </w:r>
          </w:p>
          <w:p w:rsidR="00000000" w:rsidDel="00000000" w:rsidP="00000000" w:rsidRDefault="00000000" w:rsidRPr="00000000" w14:paraId="000000D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D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Vyjadřuje své pocity z přečteného textu</w:t>
            </w:r>
          </w:p>
          <w:p w:rsidR="00000000" w:rsidDel="00000000" w:rsidP="00000000" w:rsidRDefault="00000000" w:rsidRPr="00000000" w14:paraId="000000D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Volně reprodukuje text podle svých schopností</w:t>
            </w:r>
          </w:p>
          <w:p w:rsidR="00000000" w:rsidDel="00000000" w:rsidP="00000000" w:rsidRDefault="00000000" w:rsidRPr="00000000" w14:paraId="000000D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E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Rozvíjí schopnost poznávat odlišnosti jiných národnostních, etnických a sociálních skupin</w:t>
            </w:r>
          </w:p>
          <w:p w:rsidR="00000000" w:rsidDel="00000000" w:rsidP="00000000" w:rsidRDefault="00000000" w:rsidRPr="00000000" w14:paraId="000000E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0E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Volí náležitou intonaci, přízvuk, pauzy a tempo podle svého komunikačního záměru</w:t>
            </w:r>
          </w:p>
          <w:p w:rsidR="00000000" w:rsidDel="00000000" w:rsidP="00000000" w:rsidRDefault="00000000" w:rsidRPr="00000000" w14:paraId="000000E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E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Reprodukuje obsah přiměřeně složitého sdělení a zapamatuje si z něj podstatná fakta</w:t>
            </w:r>
          </w:p>
          <w:p w:rsidR="00000000" w:rsidDel="00000000" w:rsidP="00000000" w:rsidRDefault="00000000" w:rsidRPr="00000000" w14:paraId="000000E8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E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Rozvíjí smysl pro spravedlnost a podněcuje spravedlivé prostředí ve třídě</w:t>
            </w:r>
          </w:p>
          <w:p w:rsidR="00000000" w:rsidDel="00000000" w:rsidP="00000000" w:rsidRDefault="00000000" w:rsidRPr="00000000" w14:paraId="000000E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E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Rozvíjí schopnost srovnávat projevy kultury v evropském a globálním kontextu, nacházet společné znaky a odlišnosti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vyhledává informace v učebnicích, encyklopediích a slovnících, využívá poznatků z četby v další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š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kolní činnosti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různé typy textů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pageBreakBefore w:val="0"/>
              <w:shd w:fill="ffffff" w:val="clear"/>
              <w:spacing w:after="0" w:before="48" w:line="36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Práce s informačními zdroji</w:t>
            </w:r>
          </w:p>
          <w:p w:rsidR="00000000" w:rsidDel="00000000" w:rsidP="00000000" w:rsidRDefault="00000000" w:rsidRPr="00000000" w14:paraId="000000F1">
            <w:pPr>
              <w:pageBreakBefore w:val="0"/>
              <w:shd w:fill="ffffff" w:val="clear"/>
              <w:spacing w:after="0" w:before="48" w:line="36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Čtení textů uměleckých a populárně naučných</w:t>
            </w:r>
          </w:p>
          <w:p w:rsidR="00000000" w:rsidDel="00000000" w:rsidP="00000000" w:rsidRDefault="00000000" w:rsidRPr="00000000" w14:paraId="000000F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čte s porozuměním delší texty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reprodukuje obsah těchto textů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vyjadřuje své pocity z četby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pageBreakBefore w:val="0"/>
              <w:shd w:fill="ffffff" w:val="clear"/>
              <w:spacing w:after="0" w:before="48"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Tiché čtení s porozuměním</w:t>
            </w:r>
          </w:p>
          <w:p w:rsidR="00000000" w:rsidDel="00000000" w:rsidP="00000000" w:rsidRDefault="00000000" w:rsidRPr="00000000" w14:paraId="000000F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hovoří o své četbě, o knihách, ilustracích, o svých názorech na četbu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domýšlí lit. příběhy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dramatizuje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pageBreakBefore w:val="0"/>
              <w:shd w:fill="ffffff" w:val="clear"/>
              <w:spacing w:after="0" w:before="48" w:line="36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Tvořivá práce s literárním textem, práce s dětskou knihou</w:t>
            </w:r>
          </w:p>
          <w:p w:rsidR="00000000" w:rsidDel="00000000" w:rsidP="00000000" w:rsidRDefault="00000000" w:rsidRPr="00000000" w14:paraId="000000FE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si vybírá četbu podle svých zájmů, o četbě si vede záznamy ve čtenářském deníku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48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využívá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knihovnu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pageBreakBefore w:val="0"/>
              <w:shd w:fill="ffffff" w:val="clear"/>
              <w:spacing w:after="0" w:before="48" w:line="36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Výběr četby podle osobního zájmu</w:t>
            </w:r>
          </w:p>
          <w:p w:rsidR="00000000" w:rsidDel="00000000" w:rsidP="00000000" w:rsidRDefault="00000000" w:rsidRPr="00000000" w14:paraId="0000010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pageBreakBefore w:val="0"/>
              <w:numPr>
                <w:ilvl w:val="0"/>
                <w:numId w:val="3"/>
              </w:numPr>
              <w:spacing w:line="360" w:lineRule="auto"/>
              <w:ind w:left="284" w:hanging="284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navštěvuje divadelní a filmová představení, beseduje o nich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pageBreakBefore w:val="0"/>
              <w:shd w:fill="ffffff" w:val="clear"/>
              <w:spacing w:after="0" w:before="48" w:line="360" w:lineRule="auto"/>
              <w:ind w:left="3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Divadelní a filmová představení</w:t>
            </w:r>
          </w:p>
          <w:p w:rsidR="00000000" w:rsidDel="00000000" w:rsidP="00000000" w:rsidRDefault="00000000" w:rsidRPr="00000000" w14:paraId="0000010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pageBreakBefore w:val="0"/>
              <w:numPr>
                <w:ilvl w:val="0"/>
                <w:numId w:val="3"/>
              </w:numPr>
              <w:tabs>
                <w:tab w:val="left" w:leader="none" w:pos="284"/>
              </w:tabs>
              <w:spacing w:line="360" w:lineRule="auto"/>
              <w:ind w:left="28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žák rozumí základním literárním pojmům poezie a próza a dokáže je rozlišit na konkrétních textech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pageBreakBefore w:val="0"/>
              <w:spacing w:line="36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Základy literatury – poezie, lyrika, epika, rytmus, próza (pověst, povídka)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F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ageBreakBefore w:val="0"/>
        <w:spacing w:line="36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ageBreakBefore w:val="0"/>
        <w:spacing w:line="360" w:lineRule="auto"/>
        <w:ind w:left="714" w:hanging="357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613.000000000002" w:type="dxa"/>
        <w:jc w:val="left"/>
        <w:tblInd w:w="-317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699"/>
        <w:gridCol w:w="5855"/>
        <w:gridCol w:w="5059"/>
        <w:tblGridChange w:id="0">
          <w:tblGrid>
            <w:gridCol w:w="4699"/>
            <w:gridCol w:w="5855"/>
            <w:gridCol w:w="5059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5. ročník – Jazyková výchova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11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-81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si průběžně osvojuje jazyk jako nástroj dorozumívání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F">
            <w:pPr>
              <w:pageBreakBefore w:val="0"/>
              <w:spacing w:line="36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Mateřský jazyk</w:t>
            </w:r>
            <w:r w:rsidDel="00000000" w:rsidR="00000000" w:rsidRPr="00000000">
              <w:rPr>
                <w:color w:val="000000"/>
                <w:rtl w:val="0"/>
              </w:rPr>
              <w:t xml:space="preserve"> - prostředek dorozumívání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2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12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 správně dialog</w:t>
            </w:r>
          </w:p>
          <w:p w:rsidR="00000000" w:rsidDel="00000000" w:rsidP="00000000" w:rsidRDefault="00000000" w:rsidRPr="00000000" w14:paraId="0000012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2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ve skupině s příslušníky odlišných sociokulturních skupin</w:t>
            </w:r>
          </w:p>
          <w:p w:rsidR="00000000" w:rsidDel="00000000" w:rsidP="00000000" w:rsidRDefault="00000000" w:rsidRPr="00000000" w14:paraId="0000012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2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Na základě vlastních zážitků tvoří mluvený projev</w:t>
            </w:r>
          </w:p>
          <w:p w:rsidR="00000000" w:rsidDel="00000000" w:rsidP="00000000" w:rsidRDefault="00000000" w:rsidRPr="00000000" w14:paraId="0000012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Kontroluje vlastní písemný projev</w:t>
            </w:r>
          </w:p>
          <w:p w:rsidR="00000000" w:rsidDel="00000000" w:rsidP="00000000" w:rsidRDefault="00000000" w:rsidRPr="00000000" w14:paraId="0000012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12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12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3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Rozlišuje podstatné a okrajové informace v textu vhodném pro daný věk</w:t>
            </w:r>
          </w:p>
          <w:p w:rsidR="00000000" w:rsidDel="00000000" w:rsidP="00000000" w:rsidRDefault="00000000" w:rsidRPr="00000000" w14:paraId="0000013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-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hanging="284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kořen, předponu a příponu</w:t>
            </w:r>
          </w:p>
          <w:p w:rsidR="00000000" w:rsidDel="00000000" w:rsidP="00000000" w:rsidRDefault="00000000" w:rsidRPr="00000000" w14:paraId="0000013C">
            <w:pPr>
              <w:pageBreakBefore w:val="0"/>
              <w:numPr>
                <w:ilvl w:val="0"/>
                <w:numId w:val="18"/>
              </w:numPr>
              <w:shd w:fill="ffffff" w:val="clear"/>
              <w:tabs>
                <w:tab w:val="left" w:leader="none" w:pos="279"/>
              </w:tabs>
              <w:spacing w:line="360" w:lineRule="auto"/>
              <w:ind w:left="279" w:hanging="284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vyznačuje slovotvorné základy, vysvětluje, jak byla slova odvozena</w:t>
            </w:r>
          </w:p>
          <w:p w:rsidR="00000000" w:rsidDel="00000000" w:rsidP="00000000" w:rsidRDefault="00000000" w:rsidRPr="00000000" w14:paraId="0000013D">
            <w:pPr>
              <w:pageBreakBefore w:val="0"/>
              <w:numPr>
                <w:ilvl w:val="0"/>
                <w:numId w:val="18"/>
              </w:numPr>
              <w:shd w:fill="ffffff" w:val="clear"/>
              <w:tabs>
                <w:tab w:val="left" w:leader="none" w:pos="279"/>
              </w:tabs>
              <w:spacing w:line="360" w:lineRule="auto"/>
              <w:ind w:left="279" w:hanging="284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 pravopise užívá správné koncovky</w:t>
            </w:r>
          </w:p>
          <w:p w:rsidR="00000000" w:rsidDel="00000000" w:rsidP="00000000" w:rsidRDefault="00000000" w:rsidRPr="00000000" w14:paraId="0000013E">
            <w:pPr>
              <w:pageBreakBefore w:val="0"/>
              <w:numPr>
                <w:ilvl w:val="0"/>
                <w:numId w:val="18"/>
              </w:numPr>
              <w:shd w:fill="ffffff" w:val="clear"/>
              <w:tabs>
                <w:tab w:val="left" w:leader="none" w:pos="279"/>
              </w:tabs>
              <w:spacing w:line="360" w:lineRule="auto"/>
              <w:ind w:left="279" w:hanging="284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doplňuje předpony a přípony podle smyslu</w:t>
            </w:r>
          </w:p>
          <w:p w:rsidR="00000000" w:rsidDel="00000000" w:rsidP="00000000" w:rsidRDefault="00000000" w:rsidRPr="00000000" w14:paraId="0000013F">
            <w:pPr>
              <w:pageBreakBefore w:val="0"/>
              <w:numPr>
                <w:ilvl w:val="0"/>
                <w:numId w:val="18"/>
              </w:numPr>
              <w:shd w:fill="ffffff" w:val="clear"/>
              <w:tabs>
                <w:tab w:val="left" w:leader="none" w:pos="279"/>
              </w:tabs>
              <w:spacing w:line="360" w:lineRule="auto"/>
              <w:ind w:left="279" w:hanging="284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získává dovednosti užívat v praxi skupiny bě - bje, vě - vje, pě,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mě – mně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40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Stavba slova</w:t>
            </w:r>
            <w:r w:rsidDel="00000000" w:rsidR="00000000" w:rsidRPr="00000000">
              <w:rPr>
                <w:color w:val="000000"/>
                <w:rtl w:val="0"/>
              </w:rPr>
              <w:t xml:space="preserve"> - odvozování slov předponami a příponami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Části slova</w:t>
            </w:r>
          </w:p>
          <w:p w:rsidR="00000000" w:rsidDel="00000000" w:rsidP="00000000" w:rsidRDefault="00000000" w:rsidRPr="00000000" w14:paraId="00000143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Souhláskové skupiny na styku předpony nebo přípony a kořene</w:t>
            </w:r>
            <w:r w:rsidDel="00000000" w:rsidR="00000000" w:rsidRPr="00000000">
              <w:rPr>
                <w:rtl w:val="0"/>
              </w:rPr>
              <w:t xml:space="preserve"> - </w:t>
            </w:r>
            <w:r w:rsidDel="00000000" w:rsidR="00000000" w:rsidRPr="00000000">
              <w:rPr>
                <w:color w:val="000000"/>
                <w:rtl w:val="0"/>
              </w:rPr>
              <w:t xml:space="preserve">skupiny bě - bje, vě - vje, pě, mě – mně, zdvojené souhlásky – předpony s, z, vz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Přídavná jména odvozená</w:t>
            </w:r>
            <w:r w:rsidDel="00000000" w:rsidR="00000000" w:rsidRPr="00000000">
              <w:rPr>
                <w:color w:val="000000"/>
                <w:rtl w:val="0"/>
              </w:rPr>
              <w:t xml:space="preserve"> od podstatných jmen, zakončen</w:t>
            </w:r>
            <w:r w:rsidDel="00000000" w:rsidR="00000000" w:rsidRPr="00000000">
              <w:rPr>
                <w:rtl w:val="0"/>
              </w:rPr>
              <w:t xml:space="preserve">á</w:t>
            </w:r>
            <w:r w:rsidDel="00000000" w:rsidR="00000000" w:rsidRPr="00000000">
              <w:rPr>
                <w:color w:val="000000"/>
                <w:rtl w:val="0"/>
              </w:rPr>
              <w:t xml:space="preserve"> na – ský,    -ští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pageBreakBefore w:val="0"/>
              <w:spacing w:line="36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pageBreakBefore w:val="0"/>
              <w:spacing w:line="36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Předložky s, z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49">
            <w:pPr>
              <w:pageBreakBefore w:val="0"/>
              <w:numPr>
                <w:ilvl w:val="0"/>
                <w:numId w:val="19"/>
              </w:numPr>
              <w:spacing w:line="360" w:lineRule="auto"/>
              <w:ind w:left="284" w:firstLine="0"/>
              <w:rPr/>
            </w:pPr>
            <w:r w:rsidDel="00000000" w:rsidR="00000000" w:rsidRPr="00000000">
              <w:rPr>
                <w:rtl w:val="0"/>
              </w:rPr>
              <w:t xml:space="preserve">žák na základě znalostí dělení slov rozděluje správně slova na konci řádků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4A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Dělení slov na konci řádků</w:t>
            </w:r>
          </w:p>
          <w:p w:rsidR="00000000" w:rsidDel="00000000" w:rsidP="00000000" w:rsidRDefault="00000000" w:rsidRPr="00000000" w14:paraId="0000014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hanging="284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používá vyjmenovaná slova v praktických cvičeních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4E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Pravopis i/y po obojetných souhláskách</w:t>
            </w:r>
            <w:r w:rsidDel="00000000" w:rsidR="00000000" w:rsidRPr="00000000">
              <w:rPr>
                <w:color w:val="000000"/>
                <w:rtl w:val="0"/>
              </w:rPr>
              <w:t xml:space="preserve"> (mimo koncovku)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51">
            <w:pPr>
              <w:pageBreakBefore w:val="0"/>
              <w:numPr>
                <w:ilvl w:val="0"/>
                <w:numId w:val="19"/>
              </w:numPr>
              <w:spacing w:line="360" w:lineRule="auto"/>
              <w:ind w:left="28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ovládá pravopis vlastních jmen států, ulic, zeměpisných názvů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52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Vlastní jména</w:t>
            </w:r>
            <w:r w:rsidDel="00000000" w:rsidR="00000000" w:rsidRPr="00000000">
              <w:rPr>
                <w:rtl w:val="0"/>
              </w:rPr>
              <w:t xml:space="preserve"> – pojmenování osob, zvířat, věcí; zeměpisné názvy včetně víceslovných; 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8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osvojuje si užívání a určovaní slovních druhů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8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pád, číslo, rod, vzor, skloňuje podle vzoru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8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rozpozná druhy přídavných jmen a správně je skloňuje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8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mluvnické kategorie u sloves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8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vštěpuje si do paměti správné tvary podmiňovacího způsobu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8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nahrazuje podstatná jména zájmeny a vyhledává je v textu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5A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Tvarosloví</w:t>
            </w:r>
            <w:r w:rsidDel="00000000" w:rsidR="00000000" w:rsidRPr="00000000">
              <w:rPr>
                <w:rtl w:val="0"/>
              </w:rPr>
              <w:t xml:space="preserve"> - slovní druhy; mluvnické kategorie </w:t>
            </w:r>
            <w:r w:rsidDel="00000000" w:rsidR="00000000" w:rsidRPr="00000000">
              <w:rPr>
                <w:b w:val="1"/>
                <w:rtl w:val="0"/>
              </w:rPr>
              <w:t xml:space="preserve">podstatných jmen</w:t>
            </w:r>
          </w:p>
          <w:p w:rsidR="00000000" w:rsidDel="00000000" w:rsidP="00000000" w:rsidRDefault="00000000" w:rsidRPr="00000000" w14:paraId="0000015B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Přídavná jména </w:t>
            </w:r>
            <w:r w:rsidDel="00000000" w:rsidR="00000000" w:rsidRPr="00000000">
              <w:rPr>
                <w:rtl w:val="0"/>
              </w:rPr>
              <w:t xml:space="preserve">– druhy přídavných jmen a jejich vzory, skloňování</w:t>
            </w:r>
          </w:p>
          <w:p w:rsidR="00000000" w:rsidDel="00000000" w:rsidP="00000000" w:rsidRDefault="00000000" w:rsidRPr="00000000" w14:paraId="0000015C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Slovesa </w:t>
            </w:r>
            <w:r w:rsidDel="00000000" w:rsidR="00000000" w:rsidRPr="00000000">
              <w:rPr>
                <w:rtl w:val="0"/>
              </w:rPr>
              <w:t xml:space="preserve">– mluvnické kategorie (včetně podmiňovacího způsobu)</w:t>
            </w:r>
          </w:p>
          <w:p w:rsidR="00000000" w:rsidDel="00000000" w:rsidP="00000000" w:rsidRDefault="00000000" w:rsidRPr="00000000" w14:paraId="0000015D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Zájmena</w:t>
            </w:r>
            <w:r w:rsidDel="00000000" w:rsidR="00000000" w:rsidRPr="00000000">
              <w:rPr>
                <w:rtl w:val="0"/>
              </w:rPr>
              <w:t xml:space="preserve"> – druhy, skloňování</w:t>
            </w:r>
          </w:p>
          <w:p w:rsidR="00000000" w:rsidDel="00000000" w:rsidP="00000000" w:rsidRDefault="00000000" w:rsidRPr="00000000" w14:paraId="0000015E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Číslovky</w:t>
            </w:r>
            <w:r w:rsidDel="00000000" w:rsidR="00000000" w:rsidRPr="00000000">
              <w:rPr>
                <w:rtl w:val="0"/>
              </w:rPr>
              <w:t xml:space="preserve"> – druhy, skloňování</w:t>
            </w:r>
          </w:p>
          <w:p w:rsidR="00000000" w:rsidDel="00000000" w:rsidP="00000000" w:rsidRDefault="00000000" w:rsidRPr="00000000" w14:paraId="0000015F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Příslovce</w:t>
            </w:r>
          </w:p>
          <w:p w:rsidR="00000000" w:rsidDel="00000000" w:rsidP="00000000" w:rsidRDefault="00000000" w:rsidRPr="00000000" w14:paraId="00000160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Předložky</w:t>
            </w:r>
          </w:p>
          <w:p w:rsidR="00000000" w:rsidDel="00000000" w:rsidP="00000000" w:rsidRDefault="00000000" w:rsidRPr="00000000" w14:paraId="00000161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Spojky</w:t>
            </w:r>
          </w:p>
          <w:p w:rsidR="00000000" w:rsidDel="00000000" w:rsidP="00000000" w:rsidRDefault="00000000" w:rsidRPr="00000000" w14:paraId="00000162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Částice</w:t>
            </w:r>
          </w:p>
          <w:p w:rsidR="00000000" w:rsidDel="00000000" w:rsidP="00000000" w:rsidRDefault="00000000" w:rsidRPr="00000000" w14:paraId="00000163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Citoslovce</w:t>
            </w:r>
          </w:p>
          <w:p w:rsidR="00000000" w:rsidDel="00000000" w:rsidP="00000000" w:rsidRDefault="00000000" w:rsidRPr="00000000" w14:paraId="000001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hanging="279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základní větné členy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1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hanging="279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vyhledává rozvíjející skladební dvojice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hanging="279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rozlišuje různé podměty a přísudky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hanging="279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několikanásobných podmětů a přísudků ve větách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hanging="279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správně i/y v koncovkách příčestí minulého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hanging="279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určuje věty jednoduché, spojuje věty v souvětí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hanging="279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užívá vhodných spojovacích výrazů</w:t>
            </w:r>
          </w:p>
          <w:p w:rsidR="00000000" w:rsidDel="00000000" w:rsidP="00000000" w:rsidRDefault="00000000" w:rsidRPr="00000000" w14:paraId="0000016D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6E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Skladba -</w:t>
            </w:r>
            <w:r w:rsidDel="00000000" w:rsidR="00000000" w:rsidRPr="00000000">
              <w:rPr>
                <w:rtl w:val="0"/>
              </w:rPr>
              <w:t xml:space="preserve"> základní skladební dvojice</w:t>
            </w:r>
          </w:p>
          <w:p w:rsidR="00000000" w:rsidDel="00000000" w:rsidP="00000000" w:rsidRDefault="00000000" w:rsidRPr="00000000" w14:paraId="0000016F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Podmět</w:t>
            </w:r>
            <w:r w:rsidDel="00000000" w:rsidR="00000000" w:rsidRPr="00000000">
              <w:rPr>
                <w:rtl w:val="0"/>
              </w:rPr>
              <w:t xml:space="preserve"> - vyjádřený a nevyjádřený, holý, rozvitý a několikanásobný</w:t>
            </w:r>
          </w:p>
          <w:p w:rsidR="00000000" w:rsidDel="00000000" w:rsidP="00000000" w:rsidRDefault="00000000" w:rsidRPr="00000000" w14:paraId="00000170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Přísudek</w:t>
            </w:r>
            <w:r w:rsidDel="00000000" w:rsidR="00000000" w:rsidRPr="00000000">
              <w:rPr>
                <w:rtl w:val="0"/>
              </w:rPr>
              <w:t xml:space="preserve"> - slovesný, holý, rozvitý, několikanásobný</w:t>
            </w:r>
          </w:p>
          <w:p w:rsidR="00000000" w:rsidDel="00000000" w:rsidP="00000000" w:rsidRDefault="00000000" w:rsidRPr="00000000" w14:paraId="00000171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Shoda přísudku s podmětem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Věta jednoduchá a souvětí</w:t>
            </w:r>
          </w:p>
          <w:p w:rsidR="00000000" w:rsidDel="00000000" w:rsidP="00000000" w:rsidRDefault="00000000" w:rsidRPr="00000000" w14:paraId="00000173">
            <w:pPr>
              <w:pageBreakBefore w:val="0"/>
              <w:shd w:fill="ffffff" w:val="clear"/>
              <w:spacing w:line="360" w:lineRule="auto"/>
              <w:ind w:left="48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Větné vzorce, spojovací výrazy</w:t>
            </w:r>
          </w:p>
          <w:p w:rsidR="00000000" w:rsidDel="00000000" w:rsidP="00000000" w:rsidRDefault="00000000" w:rsidRPr="00000000" w14:paraId="00000174">
            <w:pPr>
              <w:pageBreakBefore w:val="0"/>
              <w:shd w:fill="ffffff" w:val="clear"/>
              <w:spacing w:line="360" w:lineRule="auto"/>
              <w:ind w:left="48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hanging="279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7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9">
      <w:pPr>
        <w:pageBreakBefore w:val="0"/>
        <w:spacing w:line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5613.000000000002" w:type="dxa"/>
        <w:jc w:val="left"/>
        <w:tblInd w:w="-317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699"/>
        <w:gridCol w:w="5855"/>
        <w:gridCol w:w="5059"/>
        <w:tblGridChange w:id="0">
          <w:tblGrid>
            <w:gridCol w:w="4699"/>
            <w:gridCol w:w="5855"/>
            <w:gridCol w:w="5059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7B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5. ročník – Komunikační a slohová výchova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17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7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8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82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84">
            <w:pPr>
              <w:pageBreakBefore w:val="0"/>
              <w:numPr>
                <w:ilvl w:val="0"/>
                <w:numId w:val="19"/>
              </w:numPr>
              <w:spacing w:line="360" w:lineRule="auto"/>
              <w:ind w:left="28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sestavuje osnovu textů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Reprodukce jednoduchých textů</w:t>
            </w:r>
          </w:p>
          <w:p w:rsidR="00000000" w:rsidDel="00000000" w:rsidP="00000000" w:rsidRDefault="00000000" w:rsidRPr="00000000" w14:paraId="0000018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8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8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Respektuje základní komunikační pravidla v rozhovoru</w:t>
            </w:r>
          </w:p>
          <w:p w:rsidR="00000000" w:rsidDel="00000000" w:rsidP="00000000" w:rsidRDefault="00000000" w:rsidRPr="00000000" w14:paraId="0000018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 správně dialog</w:t>
            </w:r>
          </w:p>
          <w:p w:rsidR="00000000" w:rsidDel="00000000" w:rsidP="00000000" w:rsidRDefault="00000000" w:rsidRPr="00000000" w14:paraId="0000018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8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 informačními zdroji</w:t>
            </w:r>
          </w:p>
          <w:p w:rsidR="00000000" w:rsidDel="00000000" w:rsidP="00000000" w:rsidRDefault="00000000" w:rsidRPr="00000000" w14:paraId="0000018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Učí se kriticky posuzovat mediální sdělení</w:t>
            </w:r>
          </w:p>
          <w:p w:rsidR="00000000" w:rsidDel="00000000" w:rsidP="00000000" w:rsidRDefault="00000000" w:rsidRPr="00000000" w14:paraId="0000018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Rozpoznává manipulativní komunikaci v reklamě</w:t>
            </w:r>
          </w:p>
          <w:p w:rsidR="00000000" w:rsidDel="00000000" w:rsidP="00000000" w:rsidRDefault="00000000" w:rsidRPr="00000000" w14:paraId="000001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1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Rozvíjí smysl pro spravedlnost a podněcuje spravedlivé prostředí ve třídě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procvičuje dovednosti vypravovat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Vypravování</w:t>
            </w:r>
          </w:p>
          <w:p w:rsidR="00000000" w:rsidDel="00000000" w:rsidP="00000000" w:rsidRDefault="00000000" w:rsidRPr="00000000" w14:paraId="000001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vlastní popisy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Popis předmětu, děje, pracovního postupu</w:t>
            </w:r>
          </w:p>
          <w:p w:rsidR="00000000" w:rsidDel="00000000" w:rsidP="00000000" w:rsidRDefault="00000000" w:rsidRPr="00000000" w14:paraId="0000019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79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píše dopis a člení ho</w:t>
            </w:r>
          </w:p>
          <w:p w:rsidR="00000000" w:rsidDel="00000000" w:rsidP="00000000" w:rsidRDefault="00000000" w:rsidRPr="00000000" w14:paraId="0000019E">
            <w:pPr>
              <w:pageBreakBefore w:val="0"/>
              <w:numPr>
                <w:ilvl w:val="0"/>
                <w:numId w:val="19"/>
              </w:numPr>
              <w:spacing w:line="360" w:lineRule="auto"/>
              <w:ind w:left="284" w:hanging="284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používá tiskopisy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Dopis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Tiskopisy – poštovní poukázky, průvodky, podací lístky</w:t>
            </w:r>
          </w:p>
          <w:p w:rsidR="00000000" w:rsidDel="00000000" w:rsidP="00000000" w:rsidRDefault="00000000" w:rsidRPr="00000000" w14:paraId="000001A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79" w:right="0" w:hanging="27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kultivovaně se dorozumívá ve škole i mimo školu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Vyjadřování v běžných komunikačních situacích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6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613.000000000002" w:type="dxa"/>
        <w:jc w:val="left"/>
        <w:tblInd w:w="-317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699"/>
        <w:gridCol w:w="5855"/>
        <w:gridCol w:w="5059"/>
        <w:tblGridChange w:id="0">
          <w:tblGrid>
            <w:gridCol w:w="4699"/>
            <w:gridCol w:w="5855"/>
            <w:gridCol w:w="5059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A7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5. ročník – Literární výchova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1A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A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A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AE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1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1" w:before="0" w:line="36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žák čte plynule, s porozuměním, nahlas i potichu přiměřeně náročné texty, vyjádří své pocity z přečteného textu a názory na něj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tabs>
                <w:tab w:val="left" w:leader="none" w:pos="279"/>
              </w:tabs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 procítěně s prvky uměleckého přednesu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7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předčítá texty, recituje básně, vyhledává a vymýšlí rýmy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79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vede si čtenářský deník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Výrazné hlasité čtení uměleckých i naučných textů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 prvky uměleckého přednesu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Předčítání textu, recitace - rým, verš, sloka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Čtení s porozuměním - volná reprodukce přečteného textu</w:t>
            </w:r>
          </w:p>
          <w:p w:rsidR="00000000" w:rsidDel="00000000" w:rsidP="00000000" w:rsidRDefault="00000000" w:rsidRPr="00000000" w14:paraId="000001B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1B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 správně dialog</w:t>
            </w:r>
          </w:p>
          <w:p w:rsidR="00000000" w:rsidDel="00000000" w:rsidP="00000000" w:rsidRDefault="00000000" w:rsidRPr="00000000" w14:paraId="000001B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1C1">
            <w:pPr>
              <w:pageBreakBefore w:val="0"/>
              <w:spacing w:line="360" w:lineRule="auto"/>
              <w:ind w:right="-285" w:firstLine="0"/>
              <w:rPr/>
            </w:pPr>
            <w:r w:rsidDel="00000000" w:rsidR="00000000" w:rsidRPr="00000000">
              <w:rPr>
                <w:rtl w:val="0"/>
              </w:rPr>
              <w:t xml:space="preserve">Poznávání vlastního kulturního zakotvení i jiných kultur</w:t>
            </w:r>
          </w:p>
          <w:p w:rsidR="00000000" w:rsidDel="00000000" w:rsidP="00000000" w:rsidRDefault="00000000" w:rsidRPr="00000000" w14:paraId="000001C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MDV:</w:t>
            </w:r>
          </w:p>
          <w:p w:rsidR="00000000" w:rsidDel="00000000" w:rsidP="00000000" w:rsidRDefault="00000000" w:rsidRPr="00000000" w14:paraId="000001C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Volí náležitou intonaci, přízvuk, pauzy a tempo podle svého komunikačního záměru</w:t>
            </w:r>
          </w:p>
          <w:p w:rsidR="00000000" w:rsidDel="00000000" w:rsidP="00000000" w:rsidRDefault="00000000" w:rsidRPr="00000000" w14:paraId="000001C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1C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Rozvíjí dovednost komunikovat o problémech životního prostředí </w:t>
            </w:r>
          </w:p>
          <w:p w:rsidR="00000000" w:rsidDel="00000000" w:rsidP="00000000" w:rsidRDefault="00000000" w:rsidRPr="00000000" w14:paraId="000001C8">
            <w:pPr>
              <w:pageBreakBefore w:val="0"/>
              <w:spacing w:line="360" w:lineRule="auto"/>
              <w:ind w:right="-285" w:firstLine="0"/>
              <w:rPr/>
            </w:pPr>
            <w:r w:rsidDel="00000000" w:rsidR="00000000" w:rsidRPr="00000000">
              <w:rPr>
                <w:rtl w:val="0"/>
              </w:rPr>
              <w:t xml:space="preserve">Ochrana přírody a kulturních památek  </w:t>
            </w:r>
          </w:p>
          <w:p w:rsidR="00000000" w:rsidDel="00000000" w:rsidP="00000000" w:rsidRDefault="00000000" w:rsidRPr="00000000" w14:paraId="000001C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1C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Rozvíjí smysl pro spravedlnost a podněcuje spravedlivé prostředí ve třídě</w:t>
            </w:r>
          </w:p>
          <w:p w:rsidR="00000000" w:rsidDel="00000000" w:rsidP="00000000" w:rsidRDefault="00000000" w:rsidRPr="00000000" w14:paraId="000001C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79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rozumí přiměřeně složitému sdělení, rozlišuje podstatné od méně podstatného, zapamatuje si jeho smysl a reprodukuje ho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79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tvoří literární text na dané téma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279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dramatizuje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Tvorba vlastních textů</w:t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Dramatizace, scénky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360" w:lineRule="auto"/>
              <w:ind w:left="4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Besedy o knihách</w:t>
            </w:r>
          </w:p>
          <w:p w:rsidR="00000000" w:rsidDel="00000000" w:rsidP="00000000" w:rsidRDefault="00000000" w:rsidRPr="00000000" w14:paraId="000001D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DB">
            <w:pPr>
              <w:pageBreakBefore w:val="0"/>
              <w:numPr>
                <w:ilvl w:val="0"/>
                <w:numId w:val="19"/>
              </w:numPr>
              <w:spacing w:line="360" w:lineRule="auto"/>
              <w:ind w:left="28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navštěvuje divadelní a filmová představení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D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Divadelní a filmová představení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DE">
            <w:pPr>
              <w:pageBreakBefore w:val="0"/>
              <w:numPr>
                <w:ilvl w:val="0"/>
                <w:numId w:val="19"/>
              </w:numPr>
              <w:shd w:fill="ffffff" w:val="clear"/>
              <w:spacing w:line="360" w:lineRule="auto"/>
              <w:ind w:left="284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orientuje se v dětské literatuře, zaujímá postoj k literárním postavám, pozná záměr autora a hlavní myšlenku a porovnává ilustrace různých výtvarníků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pageBreakBefore w:val="0"/>
              <w:numPr>
                <w:ilvl w:val="0"/>
                <w:numId w:val="19"/>
              </w:numPr>
              <w:spacing w:line="360" w:lineRule="auto"/>
              <w:ind w:left="28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při jednoduché analýze literárních textů používá elementární literární pojmy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E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Základy literatury - poezie (lyrika, epika, přenášení významů, přirovnání) a próza (čas a prostředí děje, hlavní a vedlejší postavy, řeč), autor, ilustrátor, postavy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E2">
            <w:pPr>
              <w:pageBreakBefore w:val="0"/>
              <w:numPr>
                <w:ilvl w:val="0"/>
                <w:numId w:val="19"/>
              </w:numPr>
              <w:spacing w:line="360" w:lineRule="auto"/>
              <w:ind w:left="28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v odborných textech, včetně tabulek a grafů, využívá různých zdrojů informací, slovníky, encyklopedie, katalogy, internet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E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Práce s informačními zdroji</w:t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5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ageBreakBefore w:val="0"/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pageBreakBefore w:val="0"/>
        <w:tabs>
          <w:tab w:val="left" w:leader="none" w:pos="8789"/>
        </w:tabs>
        <w:spacing w:line="360" w:lineRule="auto"/>
        <w:ind w:right="-1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pageBreakBefore w:val="0"/>
        <w:spacing w:line="360" w:lineRule="auto"/>
        <w:ind w:left="714" w:hanging="357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1077" w:hanging="360"/>
      </w:pPr>
      <w:rPr/>
    </w:lvl>
    <w:lvl w:ilvl="1">
      <w:start w:val="1"/>
      <w:numFmt w:val="bullet"/>
      <w:lvlText w:val="o"/>
      <w:lvlJc w:val="left"/>
      <w:pPr>
        <w:ind w:left="1797" w:hanging="360"/>
      </w:pPr>
      <w:rPr/>
    </w:lvl>
    <w:lvl w:ilvl="2">
      <w:start w:val="1"/>
      <w:numFmt w:val="bullet"/>
      <w:lvlText w:val=""/>
      <w:lvlJc w:val="left"/>
      <w:pPr>
        <w:ind w:left="2517" w:hanging="360"/>
      </w:pPr>
      <w:rPr/>
    </w:lvl>
    <w:lvl w:ilvl="3">
      <w:start w:val="1"/>
      <w:numFmt w:val="bullet"/>
      <w:lvlText w:val=""/>
      <w:lvlJc w:val="left"/>
      <w:pPr>
        <w:ind w:left="3237" w:hanging="360"/>
      </w:pPr>
      <w:rPr/>
    </w:lvl>
    <w:lvl w:ilvl="4">
      <w:start w:val="1"/>
      <w:numFmt w:val="bullet"/>
      <w:lvlText w:val="o"/>
      <w:lvlJc w:val="left"/>
      <w:pPr>
        <w:ind w:left="3957" w:hanging="360"/>
      </w:pPr>
      <w:rPr/>
    </w:lvl>
    <w:lvl w:ilvl="5">
      <w:start w:val="1"/>
      <w:numFmt w:val="bullet"/>
      <w:lvlText w:val=""/>
      <w:lvlJc w:val="left"/>
      <w:pPr>
        <w:ind w:left="4677" w:hanging="360"/>
      </w:pPr>
      <w:rPr/>
    </w:lvl>
    <w:lvl w:ilvl="6">
      <w:start w:val="1"/>
      <w:numFmt w:val="bullet"/>
      <w:lvlText w:val=""/>
      <w:lvlJc w:val="left"/>
      <w:pPr>
        <w:ind w:left="5397" w:hanging="360"/>
      </w:pPr>
      <w:rPr/>
    </w:lvl>
    <w:lvl w:ilvl="7">
      <w:start w:val="1"/>
      <w:numFmt w:val="bullet"/>
      <w:lvlText w:val="o"/>
      <w:lvlJc w:val="left"/>
      <w:pPr>
        <w:ind w:left="6117" w:hanging="360"/>
      </w:pPr>
      <w:rPr/>
    </w:lvl>
    <w:lvl w:ilvl="8">
      <w:start w:val="1"/>
      <w:numFmt w:val="bullet"/>
      <w:lvlText w:val=""/>
      <w:lvlJc w:val="left"/>
      <w:pPr>
        <w:ind w:left="6837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1077" w:hanging="360"/>
      </w:pPr>
      <w:rPr/>
    </w:lvl>
    <w:lvl w:ilvl="1">
      <w:start w:val="1"/>
      <w:numFmt w:val="bullet"/>
      <w:lvlText w:val="o"/>
      <w:lvlJc w:val="left"/>
      <w:pPr>
        <w:ind w:left="1797" w:hanging="360"/>
      </w:pPr>
      <w:rPr/>
    </w:lvl>
    <w:lvl w:ilvl="2">
      <w:start w:val="1"/>
      <w:numFmt w:val="bullet"/>
      <w:lvlText w:val=""/>
      <w:lvlJc w:val="left"/>
      <w:pPr>
        <w:ind w:left="2517" w:hanging="360"/>
      </w:pPr>
      <w:rPr/>
    </w:lvl>
    <w:lvl w:ilvl="3">
      <w:start w:val="1"/>
      <w:numFmt w:val="bullet"/>
      <w:lvlText w:val=""/>
      <w:lvlJc w:val="left"/>
      <w:pPr>
        <w:ind w:left="3237" w:hanging="360"/>
      </w:pPr>
      <w:rPr/>
    </w:lvl>
    <w:lvl w:ilvl="4">
      <w:start w:val="1"/>
      <w:numFmt w:val="bullet"/>
      <w:lvlText w:val="o"/>
      <w:lvlJc w:val="left"/>
      <w:pPr>
        <w:ind w:left="3957" w:hanging="360"/>
      </w:pPr>
      <w:rPr/>
    </w:lvl>
    <w:lvl w:ilvl="5">
      <w:start w:val="1"/>
      <w:numFmt w:val="bullet"/>
      <w:lvlText w:val=""/>
      <w:lvlJc w:val="left"/>
      <w:pPr>
        <w:ind w:left="4677" w:hanging="360"/>
      </w:pPr>
      <w:rPr/>
    </w:lvl>
    <w:lvl w:ilvl="6">
      <w:start w:val="1"/>
      <w:numFmt w:val="bullet"/>
      <w:lvlText w:val=""/>
      <w:lvlJc w:val="left"/>
      <w:pPr>
        <w:ind w:left="5397" w:hanging="360"/>
      </w:pPr>
      <w:rPr/>
    </w:lvl>
    <w:lvl w:ilvl="7">
      <w:start w:val="1"/>
      <w:numFmt w:val="bullet"/>
      <w:lvlText w:val="o"/>
      <w:lvlJc w:val="left"/>
      <w:pPr>
        <w:ind w:left="6117" w:hanging="360"/>
      </w:pPr>
      <w:rPr/>
    </w:lvl>
    <w:lvl w:ilvl="8">
      <w:start w:val="1"/>
      <w:numFmt w:val="bullet"/>
      <w:lvlText w:val=""/>
      <w:lvlJc w:val="left"/>
      <w:pPr>
        <w:ind w:left="6837" w:hanging="360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1077" w:hanging="360"/>
      </w:pPr>
      <w:rPr/>
    </w:lvl>
    <w:lvl w:ilvl="1">
      <w:start w:val="1"/>
      <w:numFmt w:val="bullet"/>
      <w:lvlText w:val="o"/>
      <w:lvlJc w:val="left"/>
      <w:pPr>
        <w:ind w:left="1797" w:hanging="360"/>
      </w:pPr>
      <w:rPr/>
    </w:lvl>
    <w:lvl w:ilvl="2">
      <w:start w:val="1"/>
      <w:numFmt w:val="bullet"/>
      <w:lvlText w:val=""/>
      <w:lvlJc w:val="left"/>
      <w:pPr>
        <w:ind w:left="2517" w:hanging="360"/>
      </w:pPr>
      <w:rPr/>
    </w:lvl>
    <w:lvl w:ilvl="3">
      <w:start w:val="1"/>
      <w:numFmt w:val="bullet"/>
      <w:lvlText w:val=""/>
      <w:lvlJc w:val="left"/>
      <w:pPr>
        <w:ind w:left="3237" w:hanging="360"/>
      </w:pPr>
      <w:rPr/>
    </w:lvl>
    <w:lvl w:ilvl="4">
      <w:start w:val="1"/>
      <w:numFmt w:val="bullet"/>
      <w:lvlText w:val="o"/>
      <w:lvlJc w:val="left"/>
      <w:pPr>
        <w:ind w:left="3957" w:hanging="360"/>
      </w:pPr>
      <w:rPr/>
    </w:lvl>
    <w:lvl w:ilvl="5">
      <w:start w:val="1"/>
      <w:numFmt w:val="bullet"/>
      <w:lvlText w:val=""/>
      <w:lvlJc w:val="left"/>
      <w:pPr>
        <w:ind w:left="4677" w:hanging="360"/>
      </w:pPr>
      <w:rPr/>
    </w:lvl>
    <w:lvl w:ilvl="6">
      <w:start w:val="1"/>
      <w:numFmt w:val="bullet"/>
      <w:lvlText w:val=""/>
      <w:lvlJc w:val="left"/>
      <w:pPr>
        <w:ind w:left="5397" w:hanging="360"/>
      </w:pPr>
      <w:rPr/>
    </w:lvl>
    <w:lvl w:ilvl="7">
      <w:start w:val="1"/>
      <w:numFmt w:val="bullet"/>
      <w:lvlText w:val="o"/>
      <w:lvlJc w:val="left"/>
      <w:pPr>
        <w:ind w:left="6117" w:hanging="360"/>
      </w:pPr>
      <w:rPr/>
    </w:lvl>
    <w:lvl w:ilvl="8">
      <w:start w:val="1"/>
      <w:numFmt w:val="bullet"/>
      <w:lvlText w:val=""/>
      <w:lvlJc w:val="left"/>
      <w:pPr>
        <w:ind w:left="6837" w:hanging="360"/>
      </w:pPr>
      <w:rPr/>
    </w:lvl>
  </w:abstractNum>
  <w:abstractNum w:abstractNumId="9">
    <w:lvl w:ilvl="0">
      <w:start w:val="1"/>
      <w:numFmt w:val="bullet"/>
      <w:lvlText w:val=""/>
      <w:lvlJc w:val="left"/>
      <w:pPr>
        <w:ind w:left="1077" w:hanging="360"/>
      </w:pPr>
      <w:rPr/>
    </w:lvl>
    <w:lvl w:ilvl="1">
      <w:start w:val="1"/>
      <w:numFmt w:val="bullet"/>
      <w:lvlText w:val="o"/>
      <w:lvlJc w:val="left"/>
      <w:pPr>
        <w:ind w:left="1797" w:hanging="360"/>
      </w:pPr>
      <w:rPr/>
    </w:lvl>
    <w:lvl w:ilvl="2">
      <w:start w:val="1"/>
      <w:numFmt w:val="bullet"/>
      <w:lvlText w:val=""/>
      <w:lvlJc w:val="left"/>
      <w:pPr>
        <w:ind w:left="2517" w:hanging="360"/>
      </w:pPr>
      <w:rPr/>
    </w:lvl>
    <w:lvl w:ilvl="3">
      <w:start w:val="1"/>
      <w:numFmt w:val="bullet"/>
      <w:lvlText w:val=""/>
      <w:lvlJc w:val="left"/>
      <w:pPr>
        <w:ind w:left="3237" w:hanging="360"/>
      </w:pPr>
      <w:rPr/>
    </w:lvl>
    <w:lvl w:ilvl="4">
      <w:start w:val="1"/>
      <w:numFmt w:val="bullet"/>
      <w:lvlText w:val="o"/>
      <w:lvlJc w:val="left"/>
      <w:pPr>
        <w:ind w:left="3957" w:hanging="360"/>
      </w:pPr>
      <w:rPr/>
    </w:lvl>
    <w:lvl w:ilvl="5">
      <w:start w:val="1"/>
      <w:numFmt w:val="bullet"/>
      <w:lvlText w:val=""/>
      <w:lvlJc w:val="left"/>
      <w:pPr>
        <w:ind w:left="4677" w:hanging="360"/>
      </w:pPr>
      <w:rPr/>
    </w:lvl>
    <w:lvl w:ilvl="6">
      <w:start w:val="1"/>
      <w:numFmt w:val="bullet"/>
      <w:lvlText w:val=""/>
      <w:lvlJc w:val="left"/>
      <w:pPr>
        <w:ind w:left="5397" w:hanging="360"/>
      </w:pPr>
      <w:rPr/>
    </w:lvl>
    <w:lvl w:ilvl="7">
      <w:start w:val="1"/>
      <w:numFmt w:val="bullet"/>
      <w:lvlText w:val="o"/>
      <w:lvlJc w:val="left"/>
      <w:pPr>
        <w:ind w:left="6117" w:hanging="360"/>
      </w:pPr>
      <w:rPr/>
    </w:lvl>
    <w:lvl w:ilvl="8">
      <w:start w:val="1"/>
      <w:numFmt w:val="bullet"/>
      <w:lvlText w:val=""/>
      <w:lvlJc w:val="left"/>
      <w:pPr>
        <w:ind w:left="6837" w:hanging="360"/>
      </w:pPr>
      <w:rPr/>
    </w:lvl>
  </w:abstractNum>
  <w:abstractNum w:abstractNumId="10">
    <w:lvl w:ilvl="0">
      <w:start w:val="1"/>
      <w:numFmt w:val="bullet"/>
      <w:lvlText w:val=""/>
      <w:lvlJc w:val="left"/>
      <w:pPr>
        <w:ind w:left="1077" w:hanging="360"/>
      </w:pPr>
      <w:rPr/>
    </w:lvl>
    <w:lvl w:ilvl="1">
      <w:start w:val="1"/>
      <w:numFmt w:val="bullet"/>
      <w:lvlText w:val="o"/>
      <w:lvlJc w:val="left"/>
      <w:pPr>
        <w:ind w:left="1797" w:hanging="360"/>
      </w:pPr>
      <w:rPr/>
    </w:lvl>
    <w:lvl w:ilvl="2">
      <w:start w:val="1"/>
      <w:numFmt w:val="bullet"/>
      <w:lvlText w:val=""/>
      <w:lvlJc w:val="left"/>
      <w:pPr>
        <w:ind w:left="2517" w:hanging="360"/>
      </w:pPr>
      <w:rPr/>
    </w:lvl>
    <w:lvl w:ilvl="3">
      <w:start w:val="1"/>
      <w:numFmt w:val="bullet"/>
      <w:lvlText w:val=""/>
      <w:lvlJc w:val="left"/>
      <w:pPr>
        <w:ind w:left="3237" w:hanging="360"/>
      </w:pPr>
      <w:rPr/>
    </w:lvl>
    <w:lvl w:ilvl="4">
      <w:start w:val="1"/>
      <w:numFmt w:val="bullet"/>
      <w:lvlText w:val="o"/>
      <w:lvlJc w:val="left"/>
      <w:pPr>
        <w:ind w:left="3957" w:hanging="360"/>
      </w:pPr>
      <w:rPr/>
    </w:lvl>
    <w:lvl w:ilvl="5">
      <w:start w:val="1"/>
      <w:numFmt w:val="bullet"/>
      <w:lvlText w:val=""/>
      <w:lvlJc w:val="left"/>
      <w:pPr>
        <w:ind w:left="4677" w:hanging="360"/>
      </w:pPr>
      <w:rPr/>
    </w:lvl>
    <w:lvl w:ilvl="6">
      <w:start w:val="1"/>
      <w:numFmt w:val="bullet"/>
      <w:lvlText w:val=""/>
      <w:lvlJc w:val="left"/>
      <w:pPr>
        <w:ind w:left="5397" w:hanging="360"/>
      </w:pPr>
      <w:rPr/>
    </w:lvl>
    <w:lvl w:ilvl="7">
      <w:start w:val="1"/>
      <w:numFmt w:val="bullet"/>
      <w:lvlText w:val="o"/>
      <w:lvlJc w:val="left"/>
      <w:pPr>
        <w:ind w:left="6117" w:hanging="360"/>
      </w:pPr>
      <w:rPr/>
    </w:lvl>
    <w:lvl w:ilvl="8">
      <w:start w:val="1"/>
      <w:numFmt w:val="bullet"/>
      <w:lvlText w:val=""/>
      <w:lvlJc w:val="left"/>
      <w:pPr>
        <w:ind w:left="6837" w:hanging="360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2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13">
    <w:lvl w:ilvl="0">
      <w:start w:val="1"/>
      <w:numFmt w:val="bullet"/>
      <w:lvlText w:val="-"/>
      <w:lvlJc w:val="left"/>
      <w:pPr>
        <w:ind w:left="4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40" w:hanging="360"/>
      </w:pPr>
      <w:rPr/>
    </w:lvl>
    <w:lvl w:ilvl="2">
      <w:start w:val="1"/>
      <w:numFmt w:val="bullet"/>
      <w:lvlText w:val=""/>
      <w:lvlJc w:val="left"/>
      <w:pPr>
        <w:ind w:left="1860" w:hanging="360"/>
      </w:pPr>
      <w:rPr/>
    </w:lvl>
    <w:lvl w:ilvl="3">
      <w:start w:val="1"/>
      <w:numFmt w:val="bullet"/>
      <w:lvlText w:val=""/>
      <w:lvlJc w:val="left"/>
      <w:pPr>
        <w:ind w:left="2580" w:hanging="360"/>
      </w:pPr>
      <w:rPr/>
    </w:lvl>
    <w:lvl w:ilvl="4">
      <w:start w:val="1"/>
      <w:numFmt w:val="bullet"/>
      <w:lvlText w:val="o"/>
      <w:lvlJc w:val="left"/>
      <w:pPr>
        <w:ind w:left="3300" w:hanging="360"/>
      </w:pPr>
      <w:rPr/>
    </w:lvl>
    <w:lvl w:ilvl="5">
      <w:start w:val="1"/>
      <w:numFmt w:val="bullet"/>
      <w:lvlText w:val=""/>
      <w:lvlJc w:val="left"/>
      <w:pPr>
        <w:ind w:left="4020" w:hanging="360"/>
      </w:pPr>
      <w:rPr/>
    </w:lvl>
    <w:lvl w:ilvl="6">
      <w:start w:val="1"/>
      <w:numFmt w:val="bullet"/>
      <w:lvlText w:val=""/>
      <w:lvlJc w:val="left"/>
      <w:pPr>
        <w:ind w:left="4740" w:hanging="360"/>
      </w:pPr>
      <w:rPr/>
    </w:lvl>
    <w:lvl w:ilvl="7">
      <w:start w:val="1"/>
      <w:numFmt w:val="bullet"/>
      <w:lvlText w:val="o"/>
      <w:lvlJc w:val="left"/>
      <w:pPr>
        <w:ind w:left="5460" w:hanging="360"/>
      </w:pPr>
      <w:rPr/>
    </w:lvl>
    <w:lvl w:ilvl="8">
      <w:start w:val="1"/>
      <w:numFmt w:val="bullet"/>
      <w:lvlText w:val=""/>
      <w:lvlJc w:val="left"/>
      <w:pPr>
        <w:ind w:left="6180" w:hanging="360"/>
      </w:pPr>
      <w:rPr/>
    </w:lvl>
  </w:abstractNum>
  <w:abstractNum w:abstractNumId="14">
    <w:lvl w:ilvl="0">
      <w:start w:val="1"/>
      <w:numFmt w:val="bullet"/>
      <w:lvlText w:val=""/>
      <w:lvlJc w:val="left"/>
      <w:pPr>
        <w:ind w:left="36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5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16">
    <w:lvl w:ilvl="0">
      <w:start w:val="1"/>
      <w:numFmt w:val="bullet"/>
      <w:lvlText w:val=""/>
      <w:lvlJc w:val="left"/>
      <w:pPr>
        <w:ind w:left="800" w:hanging="360"/>
      </w:pPr>
      <w:rPr/>
    </w:lvl>
    <w:lvl w:ilvl="1">
      <w:start w:val="1"/>
      <w:numFmt w:val="bullet"/>
      <w:lvlText w:val="◦"/>
      <w:lvlJc w:val="left"/>
      <w:pPr>
        <w:ind w:left="1160" w:hanging="360"/>
      </w:pPr>
      <w:rPr/>
    </w:lvl>
    <w:lvl w:ilvl="2">
      <w:start w:val="1"/>
      <w:numFmt w:val="bullet"/>
      <w:lvlText w:val="▪"/>
      <w:lvlJc w:val="left"/>
      <w:pPr>
        <w:ind w:left="1520" w:hanging="360"/>
      </w:pPr>
      <w:rPr/>
    </w:lvl>
    <w:lvl w:ilvl="3">
      <w:start w:val="1"/>
      <w:numFmt w:val="bullet"/>
      <w:lvlText w:val=""/>
      <w:lvlJc w:val="left"/>
      <w:pPr>
        <w:ind w:left="1880" w:hanging="360"/>
      </w:pPr>
      <w:rPr/>
    </w:lvl>
    <w:lvl w:ilvl="4">
      <w:start w:val="1"/>
      <w:numFmt w:val="bullet"/>
      <w:lvlText w:val="◦"/>
      <w:lvlJc w:val="left"/>
      <w:pPr>
        <w:ind w:left="2240" w:hanging="360"/>
      </w:pPr>
      <w:rPr/>
    </w:lvl>
    <w:lvl w:ilvl="5">
      <w:start w:val="1"/>
      <w:numFmt w:val="bullet"/>
      <w:lvlText w:val="▪"/>
      <w:lvlJc w:val="left"/>
      <w:pPr>
        <w:ind w:left="2600" w:hanging="360"/>
      </w:pPr>
      <w:rPr/>
    </w:lvl>
    <w:lvl w:ilvl="6">
      <w:start w:val="1"/>
      <w:numFmt w:val="bullet"/>
      <w:lvlText w:val=""/>
      <w:lvlJc w:val="left"/>
      <w:pPr>
        <w:ind w:left="2960" w:hanging="360"/>
      </w:pPr>
      <w:rPr/>
    </w:lvl>
    <w:lvl w:ilvl="7">
      <w:start w:val="1"/>
      <w:numFmt w:val="bullet"/>
      <w:lvlText w:val="◦"/>
      <w:lvlJc w:val="left"/>
      <w:pPr>
        <w:ind w:left="3320" w:hanging="360"/>
      </w:pPr>
      <w:rPr/>
    </w:lvl>
    <w:lvl w:ilvl="8">
      <w:start w:val="1"/>
      <w:numFmt w:val="bullet"/>
      <w:lvlText w:val="▪"/>
      <w:lvlJc w:val="left"/>
      <w:pPr>
        <w:ind w:left="3680" w:hanging="360"/>
      </w:pPr>
      <w:rPr/>
    </w:lvl>
  </w:abstractNum>
  <w:abstractNum w:abstractNumId="1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abstractNum w:abstractNumId="18">
    <w:lvl w:ilvl="0">
      <w:start w:val="1"/>
      <w:numFmt w:val="bullet"/>
      <w:lvlText w:val="●"/>
      <w:lvlJc w:val="left"/>
      <w:pPr>
        <w:ind w:left="473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19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0">
    <w:lvl w:ilvl="0">
      <w:start w:val="1"/>
      <w:numFmt w:val="bullet"/>
      <w:lvlText w:val=""/>
      <w:lvlJc w:val="left"/>
      <w:pPr>
        <w:ind w:left="900" w:hanging="360"/>
      </w:pPr>
      <w:rPr/>
    </w:lvl>
    <w:lvl w:ilvl="1">
      <w:start w:val="1"/>
      <w:numFmt w:val="bullet"/>
      <w:lvlText w:val="o"/>
      <w:lvlJc w:val="left"/>
      <w:pPr>
        <w:ind w:left="1620" w:hanging="360"/>
      </w:pPr>
      <w:rPr/>
    </w:lvl>
    <w:lvl w:ilvl="2">
      <w:start w:val="1"/>
      <w:numFmt w:val="bullet"/>
      <w:lvlText w:val=""/>
      <w:lvlJc w:val="left"/>
      <w:pPr>
        <w:ind w:left="2340" w:hanging="360"/>
      </w:pPr>
      <w:rPr/>
    </w:lvl>
    <w:lvl w:ilvl="3">
      <w:start w:val="1"/>
      <w:numFmt w:val="bullet"/>
      <w:lvlText w:val=""/>
      <w:lvlJc w:val="left"/>
      <w:pPr>
        <w:ind w:left="3060" w:hanging="360"/>
      </w:pPr>
      <w:rPr/>
    </w:lvl>
    <w:lvl w:ilvl="4">
      <w:start w:val="1"/>
      <w:numFmt w:val="bullet"/>
      <w:lvlText w:val="o"/>
      <w:lvlJc w:val="left"/>
      <w:pPr>
        <w:ind w:left="3780" w:hanging="360"/>
      </w:pPr>
      <w:rPr/>
    </w:lvl>
    <w:lvl w:ilvl="5">
      <w:start w:val="1"/>
      <w:numFmt w:val="bullet"/>
      <w:lvlText w:val=""/>
      <w:lvlJc w:val="left"/>
      <w:pPr>
        <w:ind w:left="4500" w:hanging="360"/>
      </w:pPr>
      <w:rPr/>
    </w:lvl>
    <w:lvl w:ilvl="6">
      <w:start w:val="1"/>
      <w:numFmt w:val="bullet"/>
      <w:lvlText w:val=""/>
      <w:lvlJc w:val="left"/>
      <w:pPr>
        <w:ind w:left="5220" w:hanging="360"/>
      </w:pPr>
      <w:rPr/>
    </w:lvl>
    <w:lvl w:ilvl="7">
      <w:start w:val="1"/>
      <w:numFmt w:val="bullet"/>
      <w:lvlText w:val="o"/>
      <w:lvlJc w:val="left"/>
      <w:pPr>
        <w:ind w:left="5940" w:hanging="360"/>
      </w:pPr>
      <w:rPr/>
    </w:lvl>
    <w:lvl w:ilvl="8">
      <w:start w:val="1"/>
      <w:numFmt w:val="bullet"/>
      <w:lvlText w:val=""/>
      <w:lvlJc w:val="left"/>
      <w:pPr>
        <w:ind w:left="6660" w:hanging="360"/>
      </w:pPr>
      <w:rPr/>
    </w:lvl>
  </w:abstractNum>
  <w:abstractNum w:abstractNumId="21">
    <w:lvl w:ilvl="0">
      <w:start w:val="1"/>
      <w:numFmt w:val="bullet"/>
      <w:lvlText w:val=""/>
      <w:lvlJc w:val="left"/>
      <w:pPr>
        <w:ind w:left="900" w:hanging="360"/>
      </w:pPr>
      <w:rPr/>
    </w:lvl>
    <w:lvl w:ilvl="1">
      <w:start w:val="1"/>
      <w:numFmt w:val="bullet"/>
      <w:lvlText w:val="o"/>
      <w:lvlJc w:val="left"/>
      <w:pPr>
        <w:ind w:left="1620" w:hanging="360"/>
      </w:pPr>
      <w:rPr/>
    </w:lvl>
    <w:lvl w:ilvl="2">
      <w:start w:val="1"/>
      <w:numFmt w:val="bullet"/>
      <w:lvlText w:val=""/>
      <w:lvlJc w:val="left"/>
      <w:pPr>
        <w:ind w:left="2340" w:hanging="360"/>
      </w:pPr>
      <w:rPr/>
    </w:lvl>
    <w:lvl w:ilvl="3">
      <w:start w:val="1"/>
      <w:numFmt w:val="bullet"/>
      <w:lvlText w:val=""/>
      <w:lvlJc w:val="left"/>
      <w:pPr>
        <w:ind w:left="3060" w:hanging="360"/>
      </w:pPr>
      <w:rPr/>
    </w:lvl>
    <w:lvl w:ilvl="4">
      <w:start w:val="1"/>
      <w:numFmt w:val="bullet"/>
      <w:lvlText w:val="o"/>
      <w:lvlJc w:val="left"/>
      <w:pPr>
        <w:ind w:left="3780" w:hanging="360"/>
      </w:pPr>
      <w:rPr/>
    </w:lvl>
    <w:lvl w:ilvl="5">
      <w:start w:val="1"/>
      <w:numFmt w:val="bullet"/>
      <w:lvlText w:val=""/>
      <w:lvlJc w:val="left"/>
      <w:pPr>
        <w:ind w:left="4500" w:hanging="360"/>
      </w:pPr>
      <w:rPr/>
    </w:lvl>
    <w:lvl w:ilvl="6">
      <w:start w:val="1"/>
      <w:numFmt w:val="bullet"/>
      <w:lvlText w:val=""/>
      <w:lvlJc w:val="left"/>
      <w:pPr>
        <w:ind w:left="5220" w:hanging="360"/>
      </w:pPr>
      <w:rPr/>
    </w:lvl>
    <w:lvl w:ilvl="7">
      <w:start w:val="1"/>
      <w:numFmt w:val="bullet"/>
      <w:lvlText w:val="o"/>
      <w:lvlJc w:val="left"/>
      <w:pPr>
        <w:ind w:left="5940" w:hanging="360"/>
      </w:pPr>
      <w:rPr/>
    </w:lvl>
    <w:lvl w:ilvl="8">
      <w:start w:val="1"/>
      <w:numFmt w:val="bullet"/>
      <w:lvlText w:val=""/>
      <w:lvlJc w:val="left"/>
      <w:pPr>
        <w:ind w:left="6660" w:hanging="360"/>
      </w:pPr>
      <w:rPr/>
    </w:lvl>
  </w:abstractNum>
  <w:abstractNum w:abstractNumId="22">
    <w:lvl w:ilvl="0">
      <w:start w:val="1"/>
      <w:numFmt w:val="bullet"/>
      <w:lvlText w:val=""/>
      <w:lvlJc w:val="left"/>
      <w:pPr>
        <w:ind w:left="900" w:hanging="360"/>
      </w:pPr>
      <w:rPr/>
    </w:lvl>
    <w:lvl w:ilvl="1">
      <w:start w:val="1"/>
      <w:numFmt w:val="bullet"/>
      <w:lvlText w:val="o"/>
      <w:lvlJc w:val="left"/>
      <w:pPr>
        <w:ind w:left="1620" w:hanging="360"/>
      </w:pPr>
      <w:rPr/>
    </w:lvl>
    <w:lvl w:ilvl="2">
      <w:start w:val="1"/>
      <w:numFmt w:val="bullet"/>
      <w:lvlText w:val=""/>
      <w:lvlJc w:val="left"/>
      <w:pPr>
        <w:ind w:left="2340" w:hanging="360"/>
      </w:pPr>
      <w:rPr/>
    </w:lvl>
    <w:lvl w:ilvl="3">
      <w:start w:val="1"/>
      <w:numFmt w:val="bullet"/>
      <w:lvlText w:val=""/>
      <w:lvlJc w:val="left"/>
      <w:pPr>
        <w:ind w:left="3060" w:hanging="360"/>
      </w:pPr>
      <w:rPr/>
    </w:lvl>
    <w:lvl w:ilvl="4">
      <w:start w:val="1"/>
      <w:numFmt w:val="bullet"/>
      <w:lvlText w:val="o"/>
      <w:lvlJc w:val="left"/>
      <w:pPr>
        <w:ind w:left="3780" w:hanging="360"/>
      </w:pPr>
      <w:rPr/>
    </w:lvl>
    <w:lvl w:ilvl="5">
      <w:start w:val="1"/>
      <w:numFmt w:val="bullet"/>
      <w:lvlText w:val=""/>
      <w:lvlJc w:val="left"/>
      <w:pPr>
        <w:ind w:left="4500" w:hanging="360"/>
      </w:pPr>
      <w:rPr/>
    </w:lvl>
    <w:lvl w:ilvl="6">
      <w:start w:val="1"/>
      <w:numFmt w:val="bullet"/>
      <w:lvlText w:val=""/>
      <w:lvlJc w:val="left"/>
      <w:pPr>
        <w:ind w:left="5220" w:hanging="360"/>
      </w:pPr>
      <w:rPr/>
    </w:lvl>
    <w:lvl w:ilvl="7">
      <w:start w:val="1"/>
      <w:numFmt w:val="bullet"/>
      <w:lvlText w:val="o"/>
      <w:lvlJc w:val="left"/>
      <w:pPr>
        <w:ind w:left="5940" w:hanging="360"/>
      </w:pPr>
      <w:rPr/>
    </w:lvl>
    <w:lvl w:ilvl="8">
      <w:start w:val="1"/>
      <w:numFmt w:val="bullet"/>
      <w:lvlText w:val=""/>
      <w:lvlJc w:val="left"/>
      <w:pPr>
        <w:ind w:left="6660" w:hanging="360"/>
      </w:pPr>
      <w:rPr/>
    </w:lvl>
  </w:abstractNum>
  <w:abstractNum w:abstractNumId="23">
    <w:lvl w:ilvl="0">
      <w:start w:val="1"/>
      <w:numFmt w:val="bullet"/>
      <w:lvlText w:val=""/>
      <w:lvlJc w:val="left"/>
      <w:pPr>
        <w:ind w:left="900" w:hanging="360"/>
      </w:pPr>
      <w:rPr/>
    </w:lvl>
    <w:lvl w:ilvl="1">
      <w:start w:val="1"/>
      <w:numFmt w:val="bullet"/>
      <w:lvlText w:val="o"/>
      <w:lvlJc w:val="left"/>
      <w:pPr>
        <w:ind w:left="1620" w:hanging="360"/>
      </w:pPr>
      <w:rPr/>
    </w:lvl>
    <w:lvl w:ilvl="2">
      <w:start w:val="1"/>
      <w:numFmt w:val="bullet"/>
      <w:lvlText w:val=""/>
      <w:lvlJc w:val="left"/>
      <w:pPr>
        <w:ind w:left="2340" w:hanging="360"/>
      </w:pPr>
      <w:rPr/>
    </w:lvl>
    <w:lvl w:ilvl="3">
      <w:start w:val="1"/>
      <w:numFmt w:val="bullet"/>
      <w:lvlText w:val=""/>
      <w:lvlJc w:val="left"/>
      <w:pPr>
        <w:ind w:left="3060" w:hanging="360"/>
      </w:pPr>
      <w:rPr/>
    </w:lvl>
    <w:lvl w:ilvl="4">
      <w:start w:val="1"/>
      <w:numFmt w:val="bullet"/>
      <w:lvlText w:val="o"/>
      <w:lvlJc w:val="left"/>
      <w:pPr>
        <w:ind w:left="3780" w:hanging="360"/>
      </w:pPr>
      <w:rPr/>
    </w:lvl>
    <w:lvl w:ilvl="5">
      <w:start w:val="1"/>
      <w:numFmt w:val="bullet"/>
      <w:lvlText w:val=""/>
      <w:lvlJc w:val="left"/>
      <w:pPr>
        <w:ind w:left="4500" w:hanging="360"/>
      </w:pPr>
      <w:rPr/>
    </w:lvl>
    <w:lvl w:ilvl="6">
      <w:start w:val="1"/>
      <w:numFmt w:val="bullet"/>
      <w:lvlText w:val=""/>
      <w:lvlJc w:val="left"/>
      <w:pPr>
        <w:ind w:left="5220" w:hanging="360"/>
      </w:pPr>
      <w:rPr/>
    </w:lvl>
    <w:lvl w:ilvl="7">
      <w:start w:val="1"/>
      <w:numFmt w:val="bullet"/>
      <w:lvlText w:val="o"/>
      <w:lvlJc w:val="left"/>
      <w:pPr>
        <w:ind w:left="5940" w:hanging="360"/>
      </w:pPr>
      <w:rPr/>
    </w:lvl>
    <w:lvl w:ilvl="8">
      <w:start w:val="1"/>
      <w:numFmt w:val="bullet"/>
      <w:lvlText w:val=""/>
      <w:lvlJc w:val="left"/>
      <w:pPr>
        <w:ind w:left="6660" w:hanging="360"/>
      </w:pPr>
      <w:rPr/>
    </w:lvl>
  </w:abstractNum>
  <w:abstractNum w:abstractNumId="24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6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7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28">
    <w:lvl w:ilvl="0">
      <w:start w:val="1"/>
      <w:numFmt w:val="bullet"/>
      <w:lvlText w:val=""/>
      <w:lvlJc w:val="left"/>
      <w:pPr>
        <w:ind w:left="1077" w:hanging="360"/>
      </w:pPr>
      <w:rPr/>
    </w:lvl>
    <w:lvl w:ilvl="1">
      <w:start w:val="1"/>
      <w:numFmt w:val="bullet"/>
      <w:lvlText w:val="o"/>
      <w:lvlJc w:val="left"/>
      <w:pPr>
        <w:ind w:left="1797" w:hanging="360"/>
      </w:pPr>
      <w:rPr/>
    </w:lvl>
    <w:lvl w:ilvl="2">
      <w:start w:val="1"/>
      <w:numFmt w:val="bullet"/>
      <w:lvlText w:val=""/>
      <w:lvlJc w:val="left"/>
      <w:pPr>
        <w:ind w:left="2517" w:hanging="360"/>
      </w:pPr>
      <w:rPr/>
    </w:lvl>
    <w:lvl w:ilvl="3">
      <w:start w:val="1"/>
      <w:numFmt w:val="bullet"/>
      <w:lvlText w:val=""/>
      <w:lvlJc w:val="left"/>
      <w:pPr>
        <w:ind w:left="3237" w:hanging="360"/>
      </w:pPr>
      <w:rPr/>
    </w:lvl>
    <w:lvl w:ilvl="4">
      <w:start w:val="1"/>
      <w:numFmt w:val="bullet"/>
      <w:lvlText w:val="o"/>
      <w:lvlJc w:val="left"/>
      <w:pPr>
        <w:ind w:left="3957" w:hanging="360"/>
      </w:pPr>
      <w:rPr/>
    </w:lvl>
    <w:lvl w:ilvl="5">
      <w:start w:val="1"/>
      <w:numFmt w:val="bullet"/>
      <w:lvlText w:val=""/>
      <w:lvlJc w:val="left"/>
      <w:pPr>
        <w:ind w:left="4677" w:hanging="360"/>
      </w:pPr>
      <w:rPr/>
    </w:lvl>
    <w:lvl w:ilvl="6">
      <w:start w:val="1"/>
      <w:numFmt w:val="bullet"/>
      <w:lvlText w:val=""/>
      <w:lvlJc w:val="left"/>
      <w:pPr>
        <w:ind w:left="5397" w:hanging="360"/>
      </w:pPr>
      <w:rPr/>
    </w:lvl>
    <w:lvl w:ilvl="7">
      <w:start w:val="1"/>
      <w:numFmt w:val="bullet"/>
      <w:lvlText w:val="o"/>
      <w:lvlJc w:val="left"/>
      <w:pPr>
        <w:ind w:left="6117" w:hanging="360"/>
      </w:pPr>
      <w:rPr/>
    </w:lvl>
    <w:lvl w:ilvl="8">
      <w:start w:val="1"/>
      <w:numFmt w:val="bullet"/>
      <w:lvlText w:val=""/>
      <w:lvlJc w:val="left"/>
      <w:pPr>
        <w:ind w:left="6837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